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4F" w:rsidRPr="00EE6B87" w:rsidRDefault="007532E3" w:rsidP="0070027D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E6B87">
        <w:rPr>
          <w:b/>
          <w:bCs/>
          <w:sz w:val="28"/>
          <w:szCs w:val="28"/>
        </w:rPr>
        <w:t xml:space="preserve">6. </w:t>
      </w:r>
      <w:r w:rsidR="00023B4F" w:rsidRPr="00EE6B87">
        <w:rPr>
          <w:b/>
          <w:bCs/>
          <w:sz w:val="28"/>
          <w:szCs w:val="28"/>
        </w:rPr>
        <w:t>K</w:t>
      </w:r>
      <w:r w:rsidRPr="00EE6B87">
        <w:rPr>
          <w:b/>
          <w:bCs/>
          <w:sz w:val="28"/>
          <w:szCs w:val="28"/>
        </w:rPr>
        <w:t>LOROPLASZTISZ</w:t>
      </w:r>
    </w:p>
    <w:p w:rsidR="007532E3" w:rsidRPr="00EE6B87" w:rsidRDefault="007532E3" w:rsidP="0070027D">
      <w:pPr>
        <w:spacing w:line="288" w:lineRule="auto"/>
        <w:jc w:val="center"/>
        <w:rPr>
          <w:b/>
          <w:bCs/>
          <w:sz w:val="24"/>
          <w:szCs w:val="24"/>
        </w:rPr>
      </w:pPr>
    </w:p>
    <w:p w:rsidR="007532E3" w:rsidRPr="00EE6B87" w:rsidRDefault="007532E3" w:rsidP="007532E3">
      <w:pPr>
        <w:spacing w:line="288" w:lineRule="auto"/>
        <w:jc w:val="center"/>
        <w:rPr>
          <w:b/>
          <w:sz w:val="24"/>
          <w:szCs w:val="24"/>
        </w:rPr>
      </w:pPr>
      <w:r w:rsidRPr="00EE6B87">
        <w:rPr>
          <w:b/>
          <w:sz w:val="24"/>
          <w:szCs w:val="24"/>
        </w:rPr>
        <w:t xml:space="preserve">Írták: </w:t>
      </w:r>
      <w:proofErr w:type="spellStart"/>
      <w:r w:rsidRPr="00EE6B87">
        <w:rPr>
          <w:b/>
          <w:sz w:val="24"/>
          <w:szCs w:val="24"/>
        </w:rPr>
        <w:t>Merczel</w:t>
      </w:r>
      <w:proofErr w:type="spellEnd"/>
      <w:r w:rsidRPr="00EE6B87">
        <w:rPr>
          <w:b/>
          <w:sz w:val="24"/>
          <w:szCs w:val="24"/>
        </w:rPr>
        <w:t xml:space="preserve"> Kinga, </w:t>
      </w:r>
      <w:proofErr w:type="spellStart"/>
      <w:r w:rsidRPr="00EE6B87">
        <w:rPr>
          <w:b/>
          <w:sz w:val="24"/>
          <w:szCs w:val="24"/>
        </w:rPr>
        <w:t>Matejka</w:t>
      </w:r>
      <w:proofErr w:type="spellEnd"/>
      <w:r w:rsidRPr="00EE6B87">
        <w:rPr>
          <w:b/>
          <w:sz w:val="24"/>
          <w:szCs w:val="24"/>
        </w:rPr>
        <w:t xml:space="preserve"> Judit és Marton Zoltán biomérnök hallgatók,</w:t>
      </w:r>
    </w:p>
    <w:p w:rsidR="007532E3" w:rsidRPr="00EE6B87" w:rsidRDefault="007532E3" w:rsidP="007532E3">
      <w:pPr>
        <w:spacing w:line="288" w:lineRule="auto"/>
        <w:jc w:val="center"/>
        <w:rPr>
          <w:sz w:val="24"/>
          <w:szCs w:val="24"/>
        </w:rPr>
      </w:pPr>
      <w:r w:rsidRPr="00EE6B87">
        <w:rPr>
          <w:b/>
          <w:sz w:val="24"/>
          <w:szCs w:val="24"/>
        </w:rPr>
        <w:t>Dr. Sveiczer Ákos egyetemi docens előadásai alapján</w:t>
      </w:r>
    </w:p>
    <w:p w:rsidR="00023B4F" w:rsidRPr="00EE6B87" w:rsidRDefault="00023B4F" w:rsidP="0070027D">
      <w:pPr>
        <w:spacing w:line="288" w:lineRule="auto"/>
        <w:jc w:val="center"/>
        <w:rPr>
          <w:b/>
          <w:bCs/>
          <w:sz w:val="24"/>
          <w:szCs w:val="24"/>
        </w:rPr>
      </w:pPr>
    </w:p>
    <w:p w:rsidR="00023B4F" w:rsidRPr="00EE6B87" w:rsidRDefault="00023B4F" w:rsidP="003D1303">
      <w:pPr>
        <w:spacing w:line="288" w:lineRule="auto"/>
        <w:jc w:val="center"/>
        <w:rPr>
          <w:b/>
          <w:bCs/>
          <w:sz w:val="24"/>
          <w:szCs w:val="24"/>
        </w:rPr>
      </w:pPr>
      <w:r w:rsidRPr="00EE6B87">
        <w:rPr>
          <w:b/>
          <w:bCs/>
          <w:sz w:val="24"/>
          <w:szCs w:val="24"/>
        </w:rPr>
        <w:t>A kloroplasztisz szerkezeti felépítése</w:t>
      </w:r>
    </w:p>
    <w:p w:rsidR="00024D00" w:rsidRPr="00EE6B87" w:rsidRDefault="00024D00" w:rsidP="0070027D">
      <w:pPr>
        <w:spacing w:line="288" w:lineRule="auto"/>
        <w:jc w:val="both"/>
        <w:rPr>
          <w:b/>
          <w:bCs/>
          <w:i/>
          <w:sz w:val="24"/>
          <w:szCs w:val="24"/>
        </w:rPr>
      </w:pPr>
    </w:p>
    <w:p w:rsidR="006637CA" w:rsidRPr="00EE6B87" w:rsidRDefault="00024D00" w:rsidP="003D1303">
      <w:pPr>
        <w:spacing w:line="288" w:lineRule="auto"/>
        <w:ind w:firstLine="708"/>
        <w:jc w:val="both"/>
        <w:rPr>
          <w:sz w:val="24"/>
          <w:szCs w:val="24"/>
        </w:rPr>
      </w:pPr>
      <w:r w:rsidRPr="00EE6B87">
        <w:rPr>
          <w:bCs/>
          <w:sz w:val="24"/>
          <w:szCs w:val="24"/>
        </w:rPr>
        <w:t>A kloroplasztisz</w:t>
      </w:r>
      <w:r w:rsidR="00B73D8F" w:rsidRPr="00EE6B87">
        <w:rPr>
          <w:bCs/>
          <w:sz w:val="24"/>
          <w:szCs w:val="24"/>
        </w:rPr>
        <w:t xml:space="preserve">, vagy zöld </w:t>
      </w:r>
      <w:r w:rsidRPr="00EE6B87">
        <w:rPr>
          <w:bCs/>
          <w:sz w:val="24"/>
          <w:szCs w:val="24"/>
        </w:rPr>
        <w:t xml:space="preserve">színtest </w:t>
      </w:r>
      <w:r w:rsidR="00B73D8F" w:rsidRPr="00EE6B87">
        <w:rPr>
          <w:bCs/>
          <w:sz w:val="24"/>
          <w:szCs w:val="24"/>
        </w:rPr>
        <w:t>kizárólag a</w:t>
      </w:r>
      <w:r w:rsidRPr="00EE6B87">
        <w:rPr>
          <w:bCs/>
          <w:sz w:val="24"/>
          <w:szCs w:val="24"/>
        </w:rPr>
        <w:t xml:space="preserve"> növényi és alga </w:t>
      </w:r>
      <w:r w:rsidR="00733A0E" w:rsidRPr="00EE6B87">
        <w:rPr>
          <w:bCs/>
          <w:sz w:val="24"/>
          <w:szCs w:val="24"/>
        </w:rPr>
        <w:t xml:space="preserve">sejtekben </w:t>
      </w:r>
      <w:r w:rsidR="00B73D8F" w:rsidRPr="00EE6B87">
        <w:rPr>
          <w:bCs/>
          <w:sz w:val="24"/>
          <w:szCs w:val="24"/>
        </w:rPr>
        <w:t>előforduló sejtszervecske</w:t>
      </w:r>
      <w:r w:rsidRPr="00EE6B87">
        <w:rPr>
          <w:bCs/>
          <w:sz w:val="24"/>
          <w:szCs w:val="24"/>
        </w:rPr>
        <w:t>. A mitokondriumnál néhány 100 millió évvel később alakul</w:t>
      </w:r>
      <w:r w:rsidR="00733A0E" w:rsidRPr="00EE6B87">
        <w:rPr>
          <w:bCs/>
          <w:sz w:val="24"/>
          <w:szCs w:val="24"/>
        </w:rPr>
        <w:t>ha</w:t>
      </w:r>
      <w:r w:rsidRPr="00EE6B87">
        <w:rPr>
          <w:bCs/>
          <w:sz w:val="24"/>
          <w:szCs w:val="24"/>
        </w:rPr>
        <w:t>t</w:t>
      </w:r>
      <w:r w:rsidR="00733A0E" w:rsidRPr="00EE6B87">
        <w:rPr>
          <w:bCs/>
          <w:sz w:val="24"/>
          <w:szCs w:val="24"/>
        </w:rPr>
        <w:t>ott</w:t>
      </w:r>
      <w:r w:rsidRPr="00EE6B87">
        <w:rPr>
          <w:bCs/>
          <w:sz w:val="24"/>
          <w:szCs w:val="24"/>
        </w:rPr>
        <w:t xml:space="preserve"> ki, de keletkezésük feltételezhetően hasonló módon zajlott: valaha egy eukarió</w:t>
      </w:r>
      <w:r w:rsidR="00733A0E" w:rsidRPr="00EE6B87">
        <w:rPr>
          <w:bCs/>
          <w:sz w:val="24"/>
          <w:szCs w:val="24"/>
        </w:rPr>
        <w:t>ta sejt felfalt egy oxigéntermel</w:t>
      </w:r>
      <w:r w:rsidRPr="00EE6B87">
        <w:rPr>
          <w:bCs/>
          <w:sz w:val="24"/>
          <w:szCs w:val="24"/>
        </w:rPr>
        <w:t xml:space="preserve">ő </w:t>
      </w:r>
      <w:proofErr w:type="spellStart"/>
      <w:r w:rsidRPr="00EE6B87">
        <w:rPr>
          <w:bCs/>
          <w:sz w:val="24"/>
          <w:szCs w:val="24"/>
        </w:rPr>
        <w:t>cianobaktériumot</w:t>
      </w:r>
      <w:proofErr w:type="spellEnd"/>
      <w:r w:rsidRPr="00EE6B87">
        <w:rPr>
          <w:bCs/>
          <w:sz w:val="24"/>
          <w:szCs w:val="24"/>
        </w:rPr>
        <w:t xml:space="preserve">, de </w:t>
      </w:r>
      <w:r w:rsidR="00733A0E" w:rsidRPr="00EE6B87">
        <w:rPr>
          <w:bCs/>
          <w:sz w:val="24"/>
          <w:szCs w:val="24"/>
        </w:rPr>
        <w:t xml:space="preserve">elpusztítás </w:t>
      </w:r>
      <w:r w:rsidRPr="00EE6B87">
        <w:rPr>
          <w:bCs/>
          <w:sz w:val="24"/>
          <w:szCs w:val="24"/>
        </w:rPr>
        <w:t>helyett szimbiózisban kezdett el vele élni.</w:t>
      </w:r>
      <w:r w:rsidR="006637CA" w:rsidRPr="00EE6B87">
        <w:rPr>
          <w:sz w:val="24"/>
          <w:szCs w:val="24"/>
        </w:rPr>
        <w:t xml:space="preserve"> Átmérője 2 </w:t>
      </w:r>
      <w:proofErr w:type="spellStart"/>
      <w:r w:rsidR="006637CA" w:rsidRPr="00EE6B87">
        <w:rPr>
          <w:sz w:val="24"/>
          <w:szCs w:val="24"/>
        </w:rPr>
        <w:t>μm</w:t>
      </w:r>
      <w:proofErr w:type="spellEnd"/>
      <w:r w:rsidR="006637CA" w:rsidRPr="00EE6B87">
        <w:rPr>
          <w:sz w:val="24"/>
          <w:szCs w:val="24"/>
        </w:rPr>
        <w:t xml:space="preserve">, hosszúsága 6 </w:t>
      </w:r>
      <w:proofErr w:type="spellStart"/>
      <w:r w:rsidR="006637CA" w:rsidRPr="00EE6B87">
        <w:rPr>
          <w:sz w:val="24"/>
          <w:szCs w:val="24"/>
        </w:rPr>
        <w:t>μm</w:t>
      </w:r>
      <w:proofErr w:type="spellEnd"/>
      <w:r w:rsidR="006637CA" w:rsidRPr="00EE6B87">
        <w:rPr>
          <w:sz w:val="24"/>
          <w:szCs w:val="24"/>
        </w:rPr>
        <w:t>, így</w:t>
      </w:r>
      <w:r w:rsidR="00023B4F" w:rsidRPr="00EE6B87">
        <w:rPr>
          <w:sz w:val="24"/>
          <w:szCs w:val="24"/>
        </w:rPr>
        <w:t xml:space="preserve"> jóval nagyobb a mitokondriumnál</w:t>
      </w:r>
      <w:r w:rsidR="006637CA" w:rsidRPr="00EE6B87">
        <w:rPr>
          <w:sz w:val="24"/>
          <w:szCs w:val="24"/>
        </w:rPr>
        <w:t xml:space="preserve">. </w:t>
      </w:r>
    </w:p>
    <w:p w:rsidR="00023B4F" w:rsidRPr="00EE6B87" w:rsidRDefault="006637CA" w:rsidP="003D1303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 xml:space="preserve">Növényi </w:t>
      </w:r>
      <w:proofErr w:type="spellStart"/>
      <w:r w:rsidRPr="00EE6B87">
        <w:rPr>
          <w:bCs/>
          <w:sz w:val="24"/>
          <w:szCs w:val="24"/>
        </w:rPr>
        <w:t>organellumként</w:t>
      </w:r>
      <w:proofErr w:type="spellEnd"/>
      <w:r w:rsidRPr="00EE6B87">
        <w:rPr>
          <w:bCs/>
          <w:sz w:val="24"/>
          <w:szCs w:val="24"/>
        </w:rPr>
        <w:t xml:space="preserve"> a </w:t>
      </w:r>
      <w:proofErr w:type="spellStart"/>
      <w:r w:rsidR="00023B4F" w:rsidRPr="00EE6B87">
        <w:rPr>
          <w:bCs/>
          <w:i/>
          <w:sz w:val="24"/>
          <w:szCs w:val="24"/>
        </w:rPr>
        <w:t>plaszti</w:t>
      </w:r>
      <w:r w:rsidR="00117353" w:rsidRPr="00EE6B87">
        <w:rPr>
          <w:bCs/>
          <w:i/>
          <w:sz w:val="24"/>
          <w:szCs w:val="24"/>
        </w:rPr>
        <w:t>sz</w:t>
      </w:r>
      <w:r w:rsidR="00023B4F" w:rsidRPr="00EE6B87">
        <w:rPr>
          <w:bCs/>
          <w:sz w:val="24"/>
          <w:szCs w:val="24"/>
        </w:rPr>
        <w:t>ok</w:t>
      </w:r>
      <w:proofErr w:type="spellEnd"/>
      <w:r w:rsidRPr="00EE6B87">
        <w:rPr>
          <w:bCs/>
          <w:sz w:val="24"/>
          <w:szCs w:val="24"/>
        </w:rPr>
        <w:t xml:space="preserve"> közé tartozik. </w:t>
      </w:r>
      <w:r w:rsidR="00BE5BD4" w:rsidRPr="00EE6B87">
        <w:rPr>
          <w:bCs/>
          <w:sz w:val="24"/>
          <w:szCs w:val="24"/>
        </w:rPr>
        <w:t>Minden</w:t>
      </w:r>
      <w:r w:rsidR="00117353" w:rsidRPr="00EE6B87">
        <w:rPr>
          <w:bCs/>
          <w:sz w:val="24"/>
          <w:szCs w:val="24"/>
        </w:rPr>
        <w:t>féle</w:t>
      </w:r>
      <w:r w:rsidR="00BE5BD4" w:rsidRPr="00EE6B87">
        <w:rPr>
          <w:bCs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>plaszti</w:t>
      </w:r>
      <w:r w:rsidR="00117353" w:rsidRPr="00EE6B87">
        <w:rPr>
          <w:bCs/>
          <w:sz w:val="24"/>
          <w:szCs w:val="24"/>
        </w:rPr>
        <w:t>sz</w:t>
      </w:r>
      <w:r w:rsidR="00023B4F" w:rsidRPr="00EE6B87">
        <w:rPr>
          <w:bCs/>
          <w:sz w:val="24"/>
          <w:szCs w:val="24"/>
        </w:rPr>
        <w:t xml:space="preserve"> </w:t>
      </w:r>
      <w:r w:rsidR="00117353" w:rsidRPr="00EE6B87">
        <w:rPr>
          <w:bCs/>
          <w:sz w:val="24"/>
          <w:szCs w:val="24"/>
        </w:rPr>
        <w:t xml:space="preserve">végső soron a </w:t>
      </w:r>
      <w:r w:rsidR="00BE5BD4" w:rsidRPr="00EE6B87">
        <w:rPr>
          <w:bCs/>
          <w:sz w:val="24"/>
          <w:szCs w:val="24"/>
        </w:rPr>
        <w:t xml:space="preserve">színtelen </w:t>
      </w:r>
      <w:proofErr w:type="spellStart"/>
      <w:r w:rsidR="00023B4F" w:rsidRPr="00EE6B87">
        <w:rPr>
          <w:bCs/>
          <w:i/>
          <w:sz w:val="24"/>
          <w:szCs w:val="24"/>
        </w:rPr>
        <w:t>proplasztisz</w:t>
      </w:r>
      <w:r w:rsidR="00023B4F" w:rsidRPr="00EE6B87">
        <w:rPr>
          <w:bCs/>
          <w:sz w:val="24"/>
          <w:szCs w:val="24"/>
        </w:rPr>
        <w:t>ból</w:t>
      </w:r>
      <w:proofErr w:type="spellEnd"/>
      <w:r w:rsidR="00023B4F" w:rsidRPr="00EE6B87">
        <w:rPr>
          <w:bCs/>
          <w:sz w:val="24"/>
          <w:szCs w:val="24"/>
        </w:rPr>
        <w:t xml:space="preserve"> ke</w:t>
      </w:r>
      <w:r w:rsidRPr="00EE6B87">
        <w:rPr>
          <w:bCs/>
          <w:sz w:val="24"/>
          <w:szCs w:val="24"/>
        </w:rPr>
        <w:t xml:space="preserve">letkezik, </w:t>
      </w:r>
      <w:r w:rsidR="00117353" w:rsidRPr="00EE6B87">
        <w:rPr>
          <w:bCs/>
          <w:sz w:val="24"/>
          <w:szCs w:val="24"/>
        </w:rPr>
        <w:t>ami a növényi embrionális sejtekben található. Í</w:t>
      </w:r>
      <w:r w:rsidRPr="00EE6B87">
        <w:rPr>
          <w:bCs/>
          <w:sz w:val="24"/>
          <w:szCs w:val="24"/>
        </w:rPr>
        <w:t xml:space="preserve">gy a </w:t>
      </w:r>
      <w:r w:rsidR="00023B4F" w:rsidRPr="00EE6B87">
        <w:rPr>
          <w:bCs/>
          <w:sz w:val="24"/>
          <w:szCs w:val="24"/>
        </w:rPr>
        <w:t xml:space="preserve">sejt differenciálódása szerint </w:t>
      </w:r>
      <w:r w:rsidRPr="00EE6B87">
        <w:rPr>
          <w:bCs/>
          <w:sz w:val="24"/>
          <w:szCs w:val="24"/>
        </w:rPr>
        <w:t>megk</w:t>
      </w:r>
      <w:r w:rsidR="00117353" w:rsidRPr="00EE6B87">
        <w:rPr>
          <w:bCs/>
          <w:sz w:val="24"/>
          <w:szCs w:val="24"/>
        </w:rPr>
        <w:t xml:space="preserve">ülönböztetjük az alábbi </w:t>
      </w:r>
      <w:proofErr w:type="spellStart"/>
      <w:r w:rsidR="00117353" w:rsidRPr="00EE6B87">
        <w:rPr>
          <w:bCs/>
          <w:sz w:val="24"/>
          <w:szCs w:val="24"/>
        </w:rPr>
        <w:t>plasztisz</w:t>
      </w:r>
      <w:r w:rsidRPr="00EE6B87">
        <w:rPr>
          <w:bCs/>
          <w:sz w:val="24"/>
          <w:szCs w:val="24"/>
        </w:rPr>
        <w:t>okat</w:t>
      </w:r>
      <w:proofErr w:type="spellEnd"/>
      <w:r w:rsidRPr="00EE6B87">
        <w:rPr>
          <w:bCs/>
          <w:sz w:val="24"/>
          <w:szCs w:val="24"/>
        </w:rPr>
        <w:t>:</w:t>
      </w:r>
    </w:p>
    <w:p w:rsidR="00023B4F" w:rsidRPr="00EE6B87" w:rsidRDefault="00D74E45" w:rsidP="00D74E45">
      <w:pPr>
        <w:spacing w:line="288" w:lineRule="auto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−</w:t>
      </w:r>
      <w:r w:rsidRPr="00EE6B87">
        <w:rPr>
          <w:rFonts w:ascii="Wingdings" w:hAnsi="Wingdings"/>
          <w:bCs/>
          <w:sz w:val="24"/>
          <w:szCs w:val="24"/>
        </w:rPr>
        <w:tab/>
      </w:r>
      <w:proofErr w:type="spellStart"/>
      <w:r w:rsidR="00023B4F" w:rsidRPr="00EE6B87">
        <w:rPr>
          <w:bCs/>
          <w:i/>
          <w:sz w:val="24"/>
          <w:szCs w:val="24"/>
        </w:rPr>
        <w:t>etioplasztisz</w:t>
      </w:r>
      <w:proofErr w:type="spellEnd"/>
      <w:r w:rsidR="00023B4F" w:rsidRPr="00EE6B87">
        <w:rPr>
          <w:bCs/>
          <w:i/>
          <w:sz w:val="24"/>
          <w:szCs w:val="24"/>
        </w:rPr>
        <w:t>:</w:t>
      </w:r>
      <w:r w:rsidR="00023B4F" w:rsidRPr="00EE6B87">
        <w:rPr>
          <w:bCs/>
          <w:sz w:val="24"/>
          <w:szCs w:val="24"/>
        </w:rPr>
        <w:t xml:space="preserve"> kevés fény esetén fejlődik ki a </w:t>
      </w:r>
      <w:proofErr w:type="spellStart"/>
      <w:r w:rsidR="00023B4F" w:rsidRPr="00EE6B87">
        <w:rPr>
          <w:bCs/>
          <w:sz w:val="24"/>
          <w:szCs w:val="24"/>
        </w:rPr>
        <w:t>proplasztiszból</w:t>
      </w:r>
      <w:proofErr w:type="spellEnd"/>
      <w:r w:rsidR="00366719" w:rsidRPr="00EE6B87">
        <w:rPr>
          <w:bCs/>
          <w:sz w:val="24"/>
          <w:szCs w:val="24"/>
        </w:rPr>
        <w:t xml:space="preserve"> (sárga színű klorofill </w:t>
      </w:r>
      <w:proofErr w:type="spellStart"/>
      <w:r w:rsidR="00366719" w:rsidRPr="00EE6B87">
        <w:rPr>
          <w:bCs/>
          <w:sz w:val="24"/>
          <w:szCs w:val="24"/>
        </w:rPr>
        <w:t>prekurzort</w:t>
      </w:r>
      <w:proofErr w:type="spellEnd"/>
      <w:r w:rsidR="00366719" w:rsidRPr="00EE6B87">
        <w:rPr>
          <w:bCs/>
          <w:sz w:val="24"/>
          <w:szCs w:val="24"/>
        </w:rPr>
        <w:t xml:space="preserve"> tartalmaz)</w:t>
      </w:r>
    </w:p>
    <w:p w:rsidR="00023B4F" w:rsidRPr="00EE6B87" w:rsidRDefault="00366719" w:rsidP="00F95EAB">
      <w:pPr>
        <w:spacing w:line="288" w:lineRule="auto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 xml:space="preserve">− </w:t>
      </w:r>
      <w:r w:rsidR="00F95EAB" w:rsidRPr="00EE6B87">
        <w:rPr>
          <w:bCs/>
          <w:sz w:val="24"/>
          <w:szCs w:val="24"/>
        </w:rPr>
        <w:tab/>
      </w:r>
      <w:r w:rsidR="00023B4F" w:rsidRPr="00EE6B87">
        <w:rPr>
          <w:bCs/>
          <w:i/>
          <w:sz w:val="24"/>
          <w:szCs w:val="24"/>
        </w:rPr>
        <w:t>kloroplasztisz</w:t>
      </w:r>
      <w:r w:rsidR="00023B4F" w:rsidRPr="00EE6B87">
        <w:rPr>
          <w:bCs/>
          <w:sz w:val="24"/>
          <w:szCs w:val="24"/>
        </w:rPr>
        <w:t>: fotoszintetizáló organellum</w:t>
      </w:r>
      <w:r w:rsidR="006A35AE" w:rsidRPr="00EE6B87">
        <w:rPr>
          <w:bCs/>
          <w:sz w:val="24"/>
          <w:szCs w:val="24"/>
        </w:rPr>
        <w:t xml:space="preserve"> (pigmentjei között dominál a klorofill zöld színe, de járulékos pigmenteket is tartalmaz)</w:t>
      </w:r>
    </w:p>
    <w:p w:rsidR="00023B4F" w:rsidRPr="00EE6B87" w:rsidRDefault="00F95EAB" w:rsidP="00F95EAB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hu-HU"/>
        </w:rPr>
      </w:pPr>
      <w:r w:rsidRPr="00EE6B87">
        <w:rPr>
          <w:bCs/>
          <w:sz w:val="24"/>
          <w:szCs w:val="24"/>
        </w:rPr>
        <w:t>−</w:t>
      </w:r>
      <w:r w:rsidRPr="00EE6B87">
        <w:rPr>
          <w:bCs/>
          <w:sz w:val="24"/>
          <w:szCs w:val="24"/>
        </w:rPr>
        <w:tab/>
      </w:r>
      <w:proofErr w:type="spellStart"/>
      <w:r w:rsidR="00023B4F" w:rsidRPr="00EE6B87">
        <w:rPr>
          <w:bCs/>
          <w:i/>
          <w:sz w:val="24"/>
          <w:szCs w:val="24"/>
        </w:rPr>
        <w:t>kromoplasztisz</w:t>
      </w:r>
      <w:proofErr w:type="spellEnd"/>
      <w:r w:rsidR="00023B4F" w:rsidRPr="00EE6B87">
        <w:rPr>
          <w:bCs/>
          <w:sz w:val="24"/>
          <w:szCs w:val="24"/>
        </w:rPr>
        <w:t xml:space="preserve">: </w:t>
      </w:r>
      <w:r w:rsidR="008636B9" w:rsidRPr="00EE6B87">
        <w:rPr>
          <w:bCs/>
          <w:sz w:val="24"/>
          <w:szCs w:val="24"/>
        </w:rPr>
        <w:t xml:space="preserve">dominánsan </w:t>
      </w:r>
      <w:r w:rsidR="00023B4F" w:rsidRPr="00EE6B87">
        <w:rPr>
          <w:sz w:val="24"/>
          <w:szCs w:val="24"/>
          <w:lang w:eastAsia="hu-HU"/>
        </w:rPr>
        <w:t xml:space="preserve">sárga, piros </w:t>
      </w:r>
      <w:r w:rsidR="008636B9" w:rsidRPr="00EE6B87">
        <w:rPr>
          <w:sz w:val="24"/>
          <w:szCs w:val="24"/>
          <w:lang w:eastAsia="hu-HU"/>
        </w:rPr>
        <w:t xml:space="preserve">vagy narancsszínű </w:t>
      </w:r>
      <w:proofErr w:type="spellStart"/>
      <w:r w:rsidR="008636B9" w:rsidRPr="00EE6B87">
        <w:rPr>
          <w:sz w:val="24"/>
          <w:szCs w:val="24"/>
          <w:lang w:eastAsia="hu-HU"/>
        </w:rPr>
        <w:t>karote</w:t>
      </w:r>
      <w:r w:rsidR="00023B4F" w:rsidRPr="00EE6B87">
        <w:rPr>
          <w:sz w:val="24"/>
          <w:szCs w:val="24"/>
          <w:lang w:eastAsia="hu-HU"/>
        </w:rPr>
        <w:t>noidokat</w:t>
      </w:r>
      <w:proofErr w:type="spellEnd"/>
      <w:r w:rsidR="00023B4F" w:rsidRPr="00EE6B87">
        <w:rPr>
          <w:sz w:val="24"/>
          <w:szCs w:val="24"/>
          <w:lang w:eastAsia="hu-HU"/>
        </w:rPr>
        <w:t xml:space="preserve"> tartalmazó </w:t>
      </w:r>
      <w:proofErr w:type="spellStart"/>
      <w:r w:rsidR="00023B4F" w:rsidRPr="00EE6B87">
        <w:rPr>
          <w:sz w:val="24"/>
          <w:szCs w:val="24"/>
          <w:lang w:eastAsia="hu-HU"/>
        </w:rPr>
        <w:t>pigmentált</w:t>
      </w:r>
      <w:proofErr w:type="spellEnd"/>
      <w:r w:rsidR="00023B4F" w:rsidRPr="00EE6B87">
        <w:rPr>
          <w:sz w:val="24"/>
          <w:szCs w:val="24"/>
          <w:lang w:eastAsia="hu-HU"/>
        </w:rPr>
        <w:t xml:space="preserve"> organellum, mindig </w:t>
      </w:r>
      <w:r w:rsidR="006637CA" w:rsidRPr="00EE6B87">
        <w:rPr>
          <w:sz w:val="24"/>
          <w:szCs w:val="24"/>
          <w:lang w:eastAsia="hu-HU"/>
        </w:rPr>
        <w:t xml:space="preserve">a </w:t>
      </w:r>
      <w:proofErr w:type="spellStart"/>
      <w:r w:rsidR="00023B4F" w:rsidRPr="00EE6B87">
        <w:rPr>
          <w:sz w:val="24"/>
          <w:szCs w:val="24"/>
          <w:lang w:eastAsia="hu-HU"/>
        </w:rPr>
        <w:t>kloroplasztiszból</w:t>
      </w:r>
      <w:proofErr w:type="spellEnd"/>
      <w:r w:rsidR="00023B4F" w:rsidRPr="00EE6B87">
        <w:rPr>
          <w:sz w:val="24"/>
          <w:szCs w:val="24"/>
          <w:lang w:eastAsia="hu-HU"/>
        </w:rPr>
        <w:t xml:space="preserve"> alakul ki</w:t>
      </w:r>
    </w:p>
    <w:p w:rsidR="00023B4F" w:rsidRPr="00EE6B87" w:rsidRDefault="00F95EAB" w:rsidP="00F95EAB">
      <w:pPr>
        <w:autoSpaceDE w:val="0"/>
        <w:autoSpaceDN w:val="0"/>
        <w:adjustRightInd w:val="0"/>
        <w:spacing w:line="288" w:lineRule="auto"/>
        <w:jc w:val="both"/>
        <w:rPr>
          <w:sz w:val="24"/>
          <w:szCs w:val="24"/>
          <w:lang w:eastAsia="hu-HU"/>
        </w:rPr>
      </w:pPr>
      <w:r w:rsidRPr="00EE6B87">
        <w:rPr>
          <w:bCs/>
          <w:sz w:val="24"/>
          <w:szCs w:val="24"/>
        </w:rPr>
        <w:t>−</w:t>
      </w:r>
      <w:r w:rsidRPr="00EE6B87">
        <w:rPr>
          <w:bCs/>
          <w:sz w:val="24"/>
          <w:szCs w:val="24"/>
        </w:rPr>
        <w:tab/>
      </w:r>
      <w:proofErr w:type="spellStart"/>
      <w:r w:rsidR="00023B4F" w:rsidRPr="00EE6B87">
        <w:rPr>
          <w:i/>
          <w:sz w:val="24"/>
          <w:szCs w:val="24"/>
          <w:lang w:eastAsia="hu-HU"/>
        </w:rPr>
        <w:t>leukoplasztisz</w:t>
      </w:r>
      <w:r w:rsidR="00023B4F" w:rsidRPr="00EE6B87">
        <w:rPr>
          <w:sz w:val="24"/>
          <w:szCs w:val="24"/>
          <w:lang w:eastAsia="hu-HU"/>
        </w:rPr>
        <w:t>ok</w:t>
      </w:r>
      <w:proofErr w:type="spellEnd"/>
      <w:r w:rsidR="00023B4F" w:rsidRPr="00EE6B87">
        <w:rPr>
          <w:sz w:val="24"/>
          <w:szCs w:val="24"/>
          <w:lang w:eastAsia="hu-HU"/>
        </w:rPr>
        <w:t>:</w:t>
      </w:r>
      <w:r w:rsidR="008636B9" w:rsidRPr="00EE6B87">
        <w:rPr>
          <w:sz w:val="24"/>
          <w:szCs w:val="24"/>
          <w:lang w:eastAsia="hu-HU"/>
        </w:rPr>
        <w:t xml:space="preserve"> raktározási funkcióra módosult „színtelen színtestek”</w:t>
      </w:r>
      <w:r w:rsidR="003760A2" w:rsidRPr="00EE6B87">
        <w:rPr>
          <w:sz w:val="24"/>
          <w:szCs w:val="24"/>
          <w:lang w:eastAsia="hu-HU"/>
        </w:rPr>
        <w:t>;</w:t>
      </w:r>
      <w:r w:rsidR="008636B9" w:rsidRPr="00EE6B87">
        <w:rPr>
          <w:sz w:val="24"/>
          <w:szCs w:val="24"/>
          <w:lang w:eastAsia="hu-HU"/>
        </w:rPr>
        <w:t xml:space="preserve"> az alábbi 3 típusuk különböztethető meg</w:t>
      </w:r>
      <w:r w:rsidR="00F65F29" w:rsidRPr="00EE6B87">
        <w:rPr>
          <w:sz w:val="24"/>
          <w:szCs w:val="24"/>
          <w:lang w:eastAsia="hu-HU"/>
        </w:rPr>
        <w:t>:</w:t>
      </w:r>
    </w:p>
    <w:p w:rsidR="00023B4F" w:rsidRPr="00EE6B87" w:rsidRDefault="00F8321F" w:rsidP="003760A2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−</w:t>
      </w:r>
      <w:r w:rsidRPr="00EE6B87">
        <w:rPr>
          <w:bCs/>
          <w:sz w:val="24"/>
          <w:szCs w:val="24"/>
        </w:rPr>
        <w:tab/>
      </w:r>
      <w:proofErr w:type="spellStart"/>
      <w:r w:rsidR="00023B4F" w:rsidRPr="00EE6B87">
        <w:rPr>
          <w:bCs/>
          <w:i/>
          <w:sz w:val="24"/>
          <w:szCs w:val="24"/>
        </w:rPr>
        <w:t>amiloplasztisz</w:t>
      </w:r>
      <w:proofErr w:type="spellEnd"/>
      <w:r w:rsidR="00023B4F" w:rsidRPr="00EE6B87">
        <w:rPr>
          <w:bCs/>
          <w:sz w:val="24"/>
          <w:szCs w:val="24"/>
        </w:rPr>
        <w:t xml:space="preserve">: </w:t>
      </w:r>
      <w:r w:rsidR="00023B4F" w:rsidRPr="00EE6B87">
        <w:rPr>
          <w:sz w:val="24"/>
          <w:szCs w:val="24"/>
          <w:lang w:eastAsia="hu-HU"/>
        </w:rPr>
        <w:t>keményítő tartalmú plaszti</w:t>
      </w:r>
      <w:r w:rsidR="00EE6B87">
        <w:rPr>
          <w:sz w:val="24"/>
          <w:szCs w:val="24"/>
          <w:lang w:eastAsia="hu-HU"/>
        </w:rPr>
        <w:t>sz</w:t>
      </w:r>
    </w:p>
    <w:p w:rsidR="00023B4F" w:rsidRPr="00EE6B87" w:rsidRDefault="00F8321F" w:rsidP="003760A2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−</w:t>
      </w:r>
      <w:r w:rsidRPr="00EE6B87">
        <w:rPr>
          <w:bCs/>
          <w:sz w:val="24"/>
          <w:szCs w:val="24"/>
        </w:rPr>
        <w:tab/>
      </w:r>
      <w:proofErr w:type="spellStart"/>
      <w:r w:rsidR="00023B4F" w:rsidRPr="00EE6B87">
        <w:rPr>
          <w:bCs/>
          <w:i/>
          <w:sz w:val="24"/>
          <w:szCs w:val="24"/>
        </w:rPr>
        <w:t>elaioplasztisz</w:t>
      </w:r>
      <w:proofErr w:type="spellEnd"/>
      <w:r w:rsidR="00023B4F" w:rsidRPr="00EE6B87">
        <w:rPr>
          <w:i/>
          <w:sz w:val="24"/>
          <w:szCs w:val="24"/>
          <w:lang w:eastAsia="hu-HU"/>
        </w:rPr>
        <w:t>:</w:t>
      </w:r>
      <w:r w:rsidR="00023B4F" w:rsidRPr="00EE6B87">
        <w:rPr>
          <w:sz w:val="24"/>
          <w:szCs w:val="24"/>
          <w:lang w:eastAsia="hu-HU"/>
        </w:rPr>
        <w:t xml:space="preserve"> olaj és lipid tartalmú</w:t>
      </w:r>
      <w:r w:rsidR="00EE6B87">
        <w:rPr>
          <w:sz w:val="24"/>
          <w:szCs w:val="24"/>
          <w:lang w:eastAsia="hu-HU"/>
        </w:rPr>
        <w:t xml:space="preserve"> plasztisz</w:t>
      </w:r>
    </w:p>
    <w:p w:rsidR="00023B4F" w:rsidRPr="00EE6B87" w:rsidRDefault="00F8321F" w:rsidP="003760A2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−</w:t>
      </w:r>
      <w:r w:rsidRPr="00EE6B87">
        <w:rPr>
          <w:bCs/>
          <w:sz w:val="24"/>
          <w:szCs w:val="24"/>
        </w:rPr>
        <w:tab/>
      </w:r>
      <w:proofErr w:type="spellStart"/>
      <w:r w:rsidR="00023B4F" w:rsidRPr="00EE6B87">
        <w:rPr>
          <w:bCs/>
          <w:i/>
          <w:sz w:val="24"/>
          <w:szCs w:val="24"/>
        </w:rPr>
        <w:t>proteinoplasztisz</w:t>
      </w:r>
      <w:proofErr w:type="spellEnd"/>
      <w:r w:rsidR="00023B4F" w:rsidRPr="00EE6B87">
        <w:rPr>
          <w:bCs/>
          <w:i/>
          <w:sz w:val="24"/>
          <w:szCs w:val="24"/>
        </w:rPr>
        <w:t>:</w:t>
      </w:r>
      <w:r w:rsidR="00EE6B87">
        <w:rPr>
          <w:bCs/>
          <w:sz w:val="24"/>
          <w:szCs w:val="24"/>
        </w:rPr>
        <w:t xml:space="preserve"> fehérjéket raktározó plasztisz</w:t>
      </w:r>
      <w:r w:rsidR="00B93AAF" w:rsidRPr="00EE6B87">
        <w:rPr>
          <w:bCs/>
          <w:sz w:val="24"/>
          <w:szCs w:val="24"/>
        </w:rPr>
        <w:t>.</w:t>
      </w:r>
    </w:p>
    <w:p w:rsidR="003B2108" w:rsidRPr="00EE6B87" w:rsidRDefault="003760A2" w:rsidP="00B33076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sz w:val="24"/>
          <w:szCs w:val="24"/>
        </w:rPr>
        <w:t>A kloroplasztisz s</w:t>
      </w:r>
      <w:r w:rsidR="006637CA" w:rsidRPr="00EE6B87">
        <w:rPr>
          <w:bCs/>
          <w:sz w:val="24"/>
          <w:szCs w:val="24"/>
        </w:rPr>
        <w:t xml:space="preserve">zerkezete részben hasonló a mitokondriumhoz, ugyanis </w:t>
      </w:r>
      <w:r w:rsidRPr="00EE6B87">
        <w:rPr>
          <w:bCs/>
          <w:sz w:val="24"/>
          <w:szCs w:val="24"/>
        </w:rPr>
        <w:t xml:space="preserve">több </w:t>
      </w:r>
      <w:r w:rsidR="006637CA" w:rsidRPr="00EE6B87">
        <w:rPr>
          <w:bCs/>
          <w:sz w:val="24"/>
          <w:szCs w:val="24"/>
        </w:rPr>
        <w:t>membrán határolja. A</w:t>
      </w:r>
      <w:r w:rsidR="00824112" w:rsidRPr="00EE6B87">
        <w:rPr>
          <w:bCs/>
          <w:sz w:val="24"/>
          <w:szCs w:val="24"/>
        </w:rPr>
        <w:t xml:space="preserve"> </w:t>
      </w:r>
      <w:r w:rsidR="00024D00" w:rsidRPr="00EE6B87">
        <w:rPr>
          <w:bCs/>
          <w:sz w:val="24"/>
          <w:szCs w:val="24"/>
        </w:rPr>
        <w:t xml:space="preserve">feszes </w:t>
      </w:r>
      <w:r w:rsidR="003B2108" w:rsidRPr="00EE6B87">
        <w:rPr>
          <w:bCs/>
          <w:sz w:val="24"/>
          <w:szCs w:val="24"/>
        </w:rPr>
        <w:t>külső membrán számos molekula számára</w:t>
      </w:r>
      <w:r w:rsidR="006637CA" w:rsidRPr="00EE6B87">
        <w:rPr>
          <w:bCs/>
          <w:sz w:val="24"/>
          <w:szCs w:val="24"/>
        </w:rPr>
        <w:t xml:space="preserve"> könnyen átjárható, csupán durva szűrőként funkcio</w:t>
      </w:r>
      <w:r w:rsidR="00824112" w:rsidRPr="00EE6B87">
        <w:rPr>
          <w:bCs/>
          <w:sz w:val="24"/>
          <w:szCs w:val="24"/>
        </w:rPr>
        <w:t>nál, így a két membrán által köz</w:t>
      </w:r>
      <w:r w:rsidR="006637CA" w:rsidRPr="00EE6B87">
        <w:rPr>
          <w:bCs/>
          <w:sz w:val="24"/>
          <w:szCs w:val="24"/>
        </w:rPr>
        <w:t xml:space="preserve">rezárt ún. intermembrán tér a </w:t>
      </w:r>
      <w:proofErr w:type="spellStart"/>
      <w:r w:rsidR="006637CA" w:rsidRPr="00EE6B87">
        <w:rPr>
          <w:bCs/>
          <w:sz w:val="24"/>
          <w:szCs w:val="24"/>
        </w:rPr>
        <w:t>citoszolhoz</w:t>
      </w:r>
      <w:proofErr w:type="spellEnd"/>
      <w:r w:rsidR="006637CA" w:rsidRPr="00EE6B87">
        <w:rPr>
          <w:bCs/>
          <w:sz w:val="24"/>
          <w:szCs w:val="24"/>
        </w:rPr>
        <w:t xml:space="preserve"> hasonló összetételű. A </w:t>
      </w:r>
      <w:r w:rsidR="00024D00" w:rsidRPr="00EE6B87">
        <w:rPr>
          <w:bCs/>
          <w:sz w:val="24"/>
          <w:szCs w:val="24"/>
        </w:rPr>
        <w:t xml:space="preserve">külsővel párhuzamos </w:t>
      </w:r>
      <w:r w:rsidR="006637CA" w:rsidRPr="00EE6B87">
        <w:rPr>
          <w:bCs/>
          <w:sz w:val="24"/>
          <w:szCs w:val="24"/>
        </w:rPr>
        <w:t>belső membrán azonban csak meghatározott molekulákra permeábilis</w:t>
      </w:r>
      <w:r w:rsidRPr="00EE6B87">
        <w:rPr>
          <w:bCs/>
          <w:sz w:val="24"/>
          <w:szCs w:val="24"/>
        </w:rPr>
        <w:t>,</w:t>
      </w:r>
      <w:r w:rsidR="006637CA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 xml:space="preserve">és </w:t>
      </w:r>
      <w:r w:rsidR="006637CA" w:rsidRPr="00EE6B87">
        <w:rPr>
          <w:bCs/>
          <w:sz w:val="24"/>
          <w:szCs w:val="24"/>
        </w:rPr>
        <w:t xml:space="preserve">a mitokondrium mátrixának megfeleltethető, </w:t>
      </w:r>
      <w:proofErr w:type="spellStart"/>
      <w:r w:rsidR="006637CA" w:rsidRPr="00EE6B87">
        <w:rPr>
          <w:bCs/>
          <w:i/>
          <w:sz w:val="24"/>
          <w:szCs w:val="24"/>
        </w:rPr>
        <w:t>szt</w:t>
      </w:r>
      <w:r w:rsidR="00824112" w:rsidRPr="00EE6B87">
        <w:rPr>
          <w:bCs/>
          <w:i/>
          <w:sz w:val="24"/>
          <w:szCs w:val="24"/>
        </w:rPr>
        <w:t>r</w:t>
      </w:r>
      <w:r w:rsidR="006637CA" w:rsidRPr="00EE6B87">
        <w:rPr>
          <w:bCs/>
          <w:i/>
          <w:sz w:val="24"/>
          <w:szCs w:val="24"/>
        </w:rPr>
        <w:t>ómá</w:t>
      </w:r>
      <w:r w:rsidR="006637CA" w:rsidRPr="00EE6B87">
        <w:rPr>
          <w:bCs/>
          <w:sz w:val="24"/>
          <w:szCs w:val="24"/>
        </w:rPr>
        <w:t>nak</w:t>
      </w:r>
      <w:proofErr w:type="spellEnd"/>
      <w:r w:rsidR="006637CA" w:rsidRPr="00EE6B87">
        <w:rPr>
          <w:bCs/>
          <w:sz w:val="24"/>
          <w:szCs w:val="24"/>
        </w:rPr>
        <w:t xml:space="preserve"> nevezett teret határolja. A </w:t>
      </w:r>
      <w:proofErr w:type="spellStart"/>
      <w:r w:rsidR="006637CA" w:rsidRPr="00EE6B87">
        <w:rPr>
          <w:bCs/>
          <w:sz w:val="24"/>
          <w:szCs w:val="24"/>
        </w:rPr>
        <w:t>sztrómán</w:t>
      </w:r>
      <w:proofErr w:type="spellEnd"/>
      <w:r w:rsidR="006637CA" w:rsidRPr="00EE6B87">
        <w:rPr>
          <w:bCs/>
          <w:sz w:val="24"/>
          <w:szCs w:val="24"/>
        </w:rPr>
        <w:t xml:space="preserve"> belül</w:t>
      </w:r>
      <w:r w:rsidR="00824112" w:rsidRPr="00EE6B87">
        <w:rPr>
          <w:bCs/>
          <w:sz w:val="24"/>
          <w:szCs w:val="24"/>
        </w:rPr>
        <w:t xml:space="preserve"> </w:t>
      </w:r>
      <w:r w:rsidR="006637CA" w:rsidRPr="00EE6B87">
        <w:rPr>
          <w:bCs/>
          <w:sz w:val="24"/>
          <w:szCs w:val="24"/>
        </w:rPr>
        <w:t>egy</w:t>
      </w:r>
      <w:r w:rsidR="003B2108" w:rsidRPr="00EE6B87">
        <w:rPr>
          <w:bCs/>
          <w:sz w:val="24"/>
          <w:szCs w:val="24"/>
        </w:rPr>
        <w:t xml:space="preserve">, </w:t>
      </w:r>
      <w:r w:rsidRPr="00EE6B87">
        <w:rPr>
          <w:bCs/>
          <w:sz w:val="24"/>
          <w:szCs w:val="24"/>
        </w:rPr>
        <w:t xml:space="preserve">talán </w:t>
      </w:r>
      <w:r w:rsidR="003B2108" w:rsidRPr="00EE6B87">
        <w:rPr>
          <w:bCs/>
          <w:sz w:val="24"/>
          <w:szCs w:val="24"/>
        </w:rPr>
        <w:t>a</w:t>
      </w:r>
      <w:r w:rsidR="006637CA" w:rsidRPr="00EE6B87">
        <w:rPr>
          <w:bCs/>
          <w:sz w:val="24"/>
          <w:szCs w:val="24"/>
        </w:rPr>
        <w:t xml:space="preserve"> </w:t>
      </w:r>
      <w:r w:rsidR="00024D00" w:rsidRPr="00EE6B87">
        <w:rPr>
          <w:bCs/>
          <w:sz w:val="24"/>
          <w:szCs w:val="24"/>
        </w:rPr>
        <w:t>belső membránból származ</w:t>
      </w:r>
      <w:r w:rsidRPr="00EE6B87">
        <w:rPr>
          <w:bCs/>
          <w:sz w:val="24"/>
          <w:szCs w:val="24"/>
        </w:rPr>
        <w:t>tathat</w:t>
      </w:r>
      <w:r w:rsidR="00024D00" w:rsidRPr="00EE6B87">
        <w:rPr>
          <w:bCs/>
          <w:sz w:val="24"/>
          <w:szCs w:val="24"/>
        </w:rPr>
        <w:t>ó, zöld pigmente</w:t>
      </w:r>
      <w:r w:rsidRPr="00EE6B87">
        <w:rPr>
          <w:bCs/>
          <w:sz w:val="24"/>
          <w:szCs w:val="24"/>
        </w:rPr>
        <w:t>ke</w:t>
      </w:r>
      <w:r w:rsidR="00024D00" w:rsidRPr="00EE6B87">
        <w:rPr>
          <w:bCs/>
          <w:sz w:val="24"/>
          <w:szCs w:val="24"/>
        </w:rPr>
        <w:t xml:space="preserve">t tartalmazó </w:t>
      </w:r>
      <w:r w:rsidR="006637CA" w:rsidRPr="00EE6B87">
        <w:rPr>
          <w:bCs/>
          <w:i/>
          <w:sz w:val="24"/>
          <w:szCs w:val="24"/>
        </w:rPr>
        <w:t>tilakoid membrán</w:t>
      </w:r>
      <w:r w:rsidR="00824112" w:rsidRPr="00EE6B87">
        <w:rPr>
          <w:bCs/>
          <w:i/>
          <w:sz w:val="24"/>
          <w:szCs w:val="24"/>
        </w:rPr>
        <w:t>rendszer</w:t>
      </w:r>
      <w:r w:rsidR="006637CA" w:rsidRPr="00EE6B87">
        <w:rPr>
          <w:bCs/>
          <w:sz w:val="24"/>
          <w:szCs w:val="24"/>
        </w:rPr>
        <w:t xml:space="preserve"> is megtalálható, amely a</w:t>
      </w:r>
      <w:r w:rsidR="00024D00" w:rsidRPr="00EE6B87">
        <w:rPr>
          <w:bCs/>
          <w:sz w:val="24"/>
          <w:szCs w:val="24"/>
        </w:rPr>
        <w:t xml:space="preserve"> </w:t>
      </w:r>
      <w:r w:rsidR="0052571D" w:rsidRPr="00EE6B87">
        <w:rPr>
          <w:bCs/>
          <w:sz w:val="24"/>
          <w:szCs w:val="24"/>
        </w:rPr>
        <w:t>folyamatos</w:t>
      </w:r>
      <w:r w:rsidR="006637CA" w:rsidRPr="00EE6B87">
        <w:rPr>
          <w:bCs/>
          <w:sz w:val="24"/>
          <w:szCs w:val="24"/>
        </w:rPr>
        <w:t xml:space="preserve"> </w:t>
      </w:r>
      <w:r w:rsidR="006637CA" w:rsidRPr="00EE6B87">
        <w:rPr>
          <w:bCs/>
          <w:i/>
          <w:sz w:val="24"/>
          <w:szCs w:val="24"/>
        </w:rPr>
        <w:t>tilakoid ter</w:t>
      </w:r>
      <w:r w:rsidR="006637CA" w:rsidRPr="00EE6B87">
        <w:rPr>
          <w:bCs/>
          <w:sz w:val="24"/>
          <w:szCs w:val="24"/>
        </w:rPr>
        <w:t xml:space="preserve">et zárja közre. A tilakoid membrán kis, egymással összefüggő lapos zsákocskákat alkot, ezeket </w:t>
      </w:r>
      <w:proofErr w:type="spellStart"/>
      <w:r w:rsidR="006637CA" w:rsidRPr="00EE6B87">
        <w:rPr>
          <w:bCs/>
          <w:i/>
          <w:sz w:val="24"/>
          <w:szCs w:val="24"/>
        </w:rPr>
        <w:t>gránum</w:t>
      </w:r>
      <w:r w:rsidR="006637CA" w:rsidRPr="00EE6B87">
        <w:rPr>
          <w:bCs/>
          <w:sz w:val="24"/>
          <w:szCs w:val="24"/>
        </w:rPr>
        <w:t>oknak</w:t>
      </w:r>
      <w:proofErr w:type="spellEnd"/>
      <w:r w:rsidR="006637CA" w:rsidRPr="00EE6B87">
        <w:rPr>
          <w:bCs/>
          <w:sz w:val="24"/>
          <w:szCs w:val="24"/>
        </w:rPr>
        <w:t xml:space="preserve"> nevezzük. Ez biztosít helyet a nagy felületet igénylő reakciók </w:t>
      </w:r>
      <w:r w:rsidR="003B2108" w:rsidRPr="00EE6B87">
        <w:rPr>
          <w:bCs/>
          <w:sz w:val="24"/>
          <w:szCs w:val="24"/>
        </w:rPr>
        <w:t>számára</w:t>
      </w:r>
      <w:r w:rsidR="00232339" w:rsidRPr="00EE6B87">
        <w:rPr>
          <w:bCs/>
          <w:sz w:val="24"/>
          <w:szCs w:val="24"/>
        </w:rPr>
        <w:t>, az elektrontranszport-lánc elemei</w:t>
      </w:r>
      <w:r w:rsidR="006637CA" w:rsidRPr="00EE6B87">
        <w:rPr>
          <w:bCs/>
          <w:sz w:val="24"/>
          <w:szCs w:val="24"/>
        </w:rPr>
        <w:t xml:space="preserve"> is itt helyezkednek el.</w:t>
      </w:r>
      <w:r w:rsidR="007539AD" w:rsidRPr="00EE6B87">
        <w:rPr>
          <w:bCs/>
          <w:sz w:val="24"/>
          <w:szCs w:val="24"/>
        </w:rPr>
        <w:t xml:space="preserve"> </w:t>
      </w:r>
      <w:r w:rsidR="00824112" w:rsidRPr="00EE6B87">
        <w:rPr>
          <w:bCs/>
          <w:sz w:val="24"/>
          <w:szCs w:val="24"/>
        </w:rPr>
        <w:t xml:space="preserve">A kloroplasztisz fő funkciója </w:t>
      </w:r>
      <w:r w:rsidR="00CC4876" w:rsidRPr="00EE6B87">
        <w:rPr>
          <w:bCs/>
          <w:sz w:val="24"/>
          <w:szCs w:val="24"/>
        </w:rPr>
        <w:t xml:space="preserve">cukrok </w:t>
      </w:r>
      <w:r w:rsidR="00023B4F" w:rsidRPr="00EE6B87">
        <w:rPr>
          <w:bCs/>
          <w:sz w:val="24"/>
          <w:szCs w:val="24"/>
        </w:rPr>
        <w:t>előállítása</w:t>
      </w:r>
      <w:r w:rsidR="00824112" w:rsidRPr="00EE6B87">
        <w:rPr>
          <w:bCs/>
          <w:sz w:val="24"/>
          <w:szCs w:val="24"/>
        </w:rPr>
        <w:t xml:space="preserve"> </w:t>
      </w:r>
      <w:r w:rsidR="00BE5BD4" w:rsidRPr="00EE6B87">
        <w:rPr>
          <w:bCs/>
          <w:sz w:val="24"/>
          <w:szCs w:val="24"/>
        </w:rPr>
        <w:t>CO</w:t>
      </w:r>
      <w:r w:rsidR="00BE5BD4" w:rsidRPr="00EE6B87">
        <w:rPr>
          <w:bCs/>
          <w:sz w:val="24"/>
          <w:szCs w:val="24"/>
          <w:vertAlign w:val="subscript"/>
        </w:rPr>
        <w:t>2</w:t>
      </w:r>
      <w:r w:rsidR="00BE5BD4" w:rsidRPr="00EE6B87">
        <w:rPr>
          <w:bCs/>
          <w:sz w:val="24"/>
          <w:szCs w:val="24"/>
        </w:rPr>
        <w:t xml:space="preserve">-ból fényenergia felhasználásával </w:t>
      </w:r>
      <w:r w:rsidR="00824112" w:rsidRPr="00EE6B87">
        <w:rPr>
          <w:bCs/>
          <w:sz w:val="24"/>
          <w:szCs w:val="24"/>
        </w:rPr>
        <w:t>a fotoszintézis során</w:t>
      </w:r>
      <w:r w:rsidR="00BE5BD4" w:rsidRPr="00EE6B87">
        <w:rPr>
          <w:bCs/>
          <w:sz w:val="24"/>
          <w:szCs w:val="24"/>
        </w:rPr>
        <w:t>.</w:t>
      </w:r>
      <w:r w:rsidR="00824112" w:rsidRPr="00EE6B87">
        <w:rPr>
          <w:bCs/>
          <w:sz w:val="24"/>
          <w:szCs w:val="24"/>
        </w:rPr>
        <w:t xml:space="preserve"> </w:t>
      </w:r>
      <w:r w:rsidR="00BE5BD4" w:rsidRPr="00EE6B87">
        <w:rPr>
          <w:bCs/>
          <w:sz w:val="24"/>
          <w:szCs w:val="24"/>
        </w:rPr>
        <w:t xml:space="preserve">Ez </w:t>
      </w:r>
      <w:r w:rsidR="00824112" w:rsidRPr="00EE6B87">
        <w:rPr>
          <w:bCs/>
          <w:sz w:val="24"/>
          <w:szCs w:val="24"/>
        </w:rPr>
        <w:t xml:space="preserve">két részre bontható: egy </w:t>
      </w:r>
      <w:r w:rsidR="00CC4876" w:rsidRPr="00EE6B87">
        <w:rPr>
          <w:bCs/>
          <w:sz w:val="24"/>
          <w:szCs w:val="24"/>
        </w:rPr>
        <w:t xml:space="preserve">ún. </w:t>
      </w:r>
      <w:r w:rsidR="00824112" w:rsidRPr="00EE6B87">
        <w:rPr>
          <w:bCs/>
          <w:i/>
          <w:sz w:val="24"/>
          <w:szCs w:val="24"/>
        </w:rPr>
        <w:t>fény-szakasz</w:t>
      </w:r>
      <w:r w:rsidR="00BE5BD4" w:rsidRPr="00EE6B87">
        <w:rPr>
          <w:bCs/>
          <w:sz w:val="24"/>
          <w:szCs w:val="24"/>
        </w:rPr>
        <w:t>ra</w:t>
      </w:r>
      <w:r w:rsidR="00024D00" w:rsidRPr="00EE6B87">
        <w:rPr>
          <w:bCs/>
          <w:sz w:val="24"/>
          <w:szCs w:val="24"/>
        </w:rPr>
        <w:t xml:space="preserve">, mely során a fény </w:t>
      </w:r>
      <w:r w:rsidR="00CC4876" w:rsidRPr="00EE6B87">
        <w:rPr>
          <w:bCs/>
          <w:sz w:val="24"/>
          <w:szCs w:val="24"/>
        </w:rPr>
        <w:t>gerjeszti</w:t>
      </w:r>
      <w:r w:rsidR="00024D00" w:rsidRPr="00EE6B87">
        <w:rPr>
          <w:bCs/>
          <w:sz w:val="24"/>
          <w:szCs w:val="24"/>
        </w:rPr>
        <w:t xml:space="preserve"> a klorofill</w:t>
      </w:r>
      <w:r w:rsidR="00EE6B87">
        <w:rPr>
          <w:bCs/>
          <w:sz w:val="24"/>
          <w:szCs w:val="24"/>
        </w:rPr>
        <w:t xml:space="preserve"> </w:t>
      </w:r>
      <w:r w:rsidR="00024D00" w:rsidRPr="00EE6B87">
        <w:rPr>
          <w:bCs/>
          <w:sz w:val="24"/>
          <w:szCs w:val="24"/>
        </w:rPr>
        <w:t xml:space="preserve">molekulákat, </w:t>
      </w:r>
      <w:r w:rsidR="00CC4876" w:rsidRPr="00EE6B87">
        <w:rPr>
          <w:bCs/>
          <w:sz w:val="24"/>
          <w:szCs w:val="24"/>
        </w:rPr>
        <w:t xml:space="preserve">és végül </w:t>
      </w:r>
      <w:r w:rsidR="00024D00" w:rsidRPr="00EE6B87">
        <w:rPr>
          <w:bCs/>
          <w:sz w:val="24"/>
          <w:szCs w:val="24"/>
        </w:rPr>
        <w:t>ATP és redukált koenzimek képződnek,</w:t>
      </w:r>
      <w:r w:rsidR="00824112" w:rsidRPr="00EE6B87">
        <w:rPr>
          <w:bCs/>
          <w:sz w:val="24"/>
          <w:szCs w:val="24"/>
        </w:rPr>
        <w:t xml:space="preserve"> </w:t>
      </w:r>
      <w:r w:rsidR="00BE5BD4" w:rsidRPr="00EE6B87">
        <w:rPr>
          <w:bCs/>
          <w:sz w:val="24"/>
          <w:szCs w:val="24"/>
        </w:rPr>
        <w:t xml:space="preserve">illetve </w:t>
      </w:r>
      <w:r w:rsidR="00824112" w:rsidRPr="00EE6B87">
        <w:rPr>
          <w:bCs/>
          <w:sz w:val="24"/>
          <w:szCs w:val="24"/>
        </w:rPr>
        <w:t xml:space="preserve">egy ún. </w:t>
      </w:r>
      <w:r w:rsidR="00824112" w:rsidRPr="00EE6B87">
        <w:rPr>
          <w:bCs/>
          <w:i/>
          <w:sz w:val="24"/>
          <w:szCs w:val="24"/>
        </w:rPr>
        <w:t>sötét-szakasz</w:t>
      </w:r>
      <w:r w:rsidR="00BE5BD4" w:rsidRPr="00EE6B87">
        <w:rPr>
          <w:bCs/>
          <w:sz w:val="24"/>
          <w:szCs w:val="24"/>
        </w:rPr>
        <w:t>ra</w:t>
      </w:r>
      <w:r w:rsidR="00824112" w:rsidRPr="00EE6B87">
        <w:rPr>
          <w:bCs/>
          <w:sz w:val="24"/>
          <w:szCs w:val="24"/>
        </w:rPr>
        <w:t>. A</w:t>
      </w:r>
      <w:r w:rsidR="00CC4876" w:rsidRPr="00EE6B87">
        <w:rPr>
          <w:bCs/>
          <w:sz w:val="24"/>
          <w:szCs w:val="24"/>
        </w:rPr>
        <w:t>z utóbbi</w:t>
      </w:r>
      <w:r w:rsidR="00824112" w:rsidRPr="00EE6B87">
        <w:rPr>
          <w:bCs/>
          <w:sz w:val="24"/>
          <w:szCs w:val="24"/>
        </w:rPr>
        <w:t xml:space="preserve"> folyamat során keletkező</w:t>
      </w:r>
      <w:r w:rsidR="00023B4F" w:rsidRPr="00EE6B87">
        <w:rPr>
          <w:bCs/>
          <w:sz w:val="24"/>
          <w:szCs w:val="24"/>
        </w:rPr>
        <w:t xml:space="preserve"> </w:t>
      </w:r>
      <w:r w:rsidR="00CC4876" w:rsidRPr="00EE6B87">
        <w:rPr>
          <w:bCs/>
          <w:sz w:val="24"/>
          <w:szCs w:val="24"/>
        </w:rPr>
        <w:t>cukrok</w:t>
      </w:r>
      <w:r w:rsidR="00023B4F" w:rsidRPr="00EE6B87">
        <w:rPr>
          <w:bCs/>
          <w:sz w:val="24"/>
          <w:szCs w:val="24"/>
        </w:rPr>
        <w:t xml:space="preserve">nak nem </w:t>
      </w:r>
      <w:r w:rsidR="00824112" w:rsidRPr="00EE6B87">
        <w:rPr>
          <w:bCs/>
          <w:sz w:val="24"/>
          <w:szCs w:val="24"/>
        </w:rPr>
        <w:t>szükséges</w:t>
      </w:r>
      <w:r w:rsidR="00CC4876" w:rsidRPr="00EE6B87">
        <w:rPr>
          <w:bCs/>
          <w:sz w:val="24"/>
          <w:szCs w:val="24"/>
        </w:rPr>
        <w:t xml:space="preserve"> rögtön felhasználódniuk</w:t>
      </w:r>
      <w:r w:rsidR="00024D00" w:rsidRPr="00EE6B87">
        <w:rPr>
          <w:bCs/>
          <w:sz w:val="24"/>
          <w:szCs w:val="24"/>
        </w:rPr>
        <w:t xml:space="preserve">, a </w:t>
      </w:r>
      <w:r w:rsidR="00CC4876" w:rsidRPr="00EE6B87">
        <w:rPr>
          <w:bCs/>
          <w:sz w:val="24"/>
          <w:szCs w:val="24"/>
        </w:rPr>
        <w:t xml:space="preserve">sztróma pl. </w:t>
      </w:r>
      <w:r w:rsidR="00024D00" w:rsidRPr="00EE6B87">
        <w:rPr>
          <w:bCs/>
          <w:sz w:val="24"/>
          <w:szCs w:val="24"/>
        </w:rPr>
        <w:t xml:space="preserve">keményítő formájában képes tárolni </w:t>
      </w:r>
      <w:r w:rsidR="00CC4876" w:rsidRPr="00EE6B87">
        <w:rPr>
          <w:bCs/>
          <w:sz w:val="24"/>
          <w:szCs w:val="24"/>
        </w:rPr>
        <w:t xml:space="preserve">is </w:t>
      </w:r>
      <w:r w:rsidR="00024D00" w:rsidRPr="00EE6B87">
        <w:rPr>
          <w:bCs/>
          <w:sz w:val="24"/>
          <w:szCs w:val="24"/>
        </w:rPr>
        <w:t>az</w:t>
      </w:r>
      <w:r w:rsidR="00B93AAF" w:rsidRPr="00EE6B87">
        <w:rPr>
          <w:bCs/>
          <w:sz w:val="24"/>
          <w:szCs w:val="24"/>
        </w:rPr>
        <w:t>oka</w:t>
      </w:r>
      <w:r w:rsidR="00024D00" w:rsidRPr="00EE6B87">
        <w:rPr>
          <w:bCs/>
          <w:sz w:val="24"/>
          <w:szCs w:val="24"/>
        </w:rPr>
        <w:t>t.</w:t>
      </w:r>
    </w:p>
    <w:p w:rsidR="00023B4F" w:rsidRPr="00EE6B87" w:rsidRDefault="00023B4F" w:rsidP="0070027D">
      <w:pPr>
        <w:spacing w:line="288" w:lineRule="auto"/>
        <w:jc w:val="both"/>
        <w:rPr>
          <w:bCs/>
          <w:sz w:val="24"/>
          <w:szCs w:val="24"/>
        </w:rPr>
      </w:pPr>
    </w:p>
    <w:p w:rsidR="00FA128A" w:rsidRPr="00EE6B87" w:rsidRDefault="00023B4F" w:rsidP="00B33076">
      <w:pPr>
        <w:spacing w:line="288" w:lineRule="auto"/>
        <w:jc w:val="center"/>
        <w:rPr>
          <w:b/>
          <w:bCs/>
          <w:sz w:val="24"/>
          <w:szCs w:val="24"/>
        </w:rPr>
      </w:pPr>
      <w:r w:rsidRPr="00EE6B87">
        <w:rPr>
          <w:b/>
          <w:bCs/>
          <w:sz w:val="24"/>
          <w:szCs w:val="24"/>
        </w:rPr>
        <w:lastRenderedPageBreak/>
        <w:t xml:space="preserve">Fény-reakciók és sötét reakciók a </w:t>
      </w:r>
      <w:proofErr w:type="spellStart"/>
      <w:r w:rsidRPr="00EE6B87">
        <w:rPr>
          <w:b/>
          <w:bCs/>
          <w:sz w:val="24"/>
          <w:szCs w:val="24"/>
        </w:rPr>
        <w:t>kloroplasztiszban</w:t>
      </w:r>
      <w:proofErr w:type="spellEnd"/>
    </w:p>
    <w:p w:rsidR="003B2108" w:rsidRPr="00EE6B87" w:rsidRDefault="003B2108" w:rsidP="0070027D">
      <w:pPr>
        <w:spacing w:line="288" w:lineRule="auto"/>
        <w:jc w:val="both"/>
        <w:rPr>
          <w:b/>
          <w:bCs/>
          <w:i/>
          <w:sz w:val="24"/>
          <w:szCs w:val="24"/>
        </w:rPr>
      </w:pPr>
    </w:p>
    <w:p w:rsidR="00023B4F" w:rsidRPr="00EE6B87" w:rsidRDefault="00FA128A" w:rsidP="00B33076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A fény</w:t>
      </w:r>
      <w:r w:rsidR="003B2108" w:rsidRPr="00EE6B87">
        <w:rPr>
          <w:bCs/>
          <w:sz w:val="24"/>
          <w:szCs w:val="24"/>
        </w:rPr>
        <w:t>-</w:t>
      </w:r>
      <w:r w:rsidRPr="00EE6B87">
        <w:rPr>
          <w:bCs/>
          <w:sz w:val="24"/>
          <w:szCs w:val="24"/>
        </w:rPr>
        <w:t xml:space="preserve">szakasz folyamatait </w:t>
      </w:r>
      <w:r w:rsidR="00023B4F" w:rsidRPr="00EE6B87">
        <w:rPr>
          <w:bCs/>
          <w:i/>
          <w:sz w:val="24"/>
          <w:szCs w:val="24"/>
        </w:rPr>
        <w:t>fotoszintetikus elektron-transzfer reakciók</w:t>
      </w:r>
      <w:r w:rsidRPr="00EE6B87">
        <w:rPr>
          <w:bCs/>
          <w:sz w:val="24"/>
          <w:szCs w:val="24"/>
        </w:rPr>
        <w:t xml:space="preserve">nak is nevezzük. Ezek kizárólag a </w:t>
      </w:r>
      <w:r w:rsidR="00023B4F" w:rsidRPr="00EE6B87">
        <w:rPr>
          <w:bCs/>
          <w:sz w:val="24"/>
          <w:szCs w:val="24"/>
        </w:rPr>
        <w:t xml:space="preserve">tilakoid </w:t>
      </w:r>
      <w:r w:rsidRPr="00EE6B87">
        <w:rPr>
          <w:bCs/>
          <w:sz w:val="24"/>
          <w:szCs w:val="24"/>
        </w:rPr>
        <w:t>membránján játszódnak</w:t>
      </w:r>
      <w:r w:rsidR="00023B4F" w:rsidRPr="00EE6B87">
        <w:rPr>
          <w:bCs/>
          <w:sz w:val="24"/>
          <w:szCs w:val="24"/>
        </w:rPr>
        <w:t xml:space="preserve"> le</w:t>
      </w:r>
      <w:r w:rsidRPr="00EE6B87">
        <w:rPr>
          <w:bCs/>
          <w:sz w:val="24"/>
          <w:szCs w:val="24"/>
        </w:rPr>
        <w:t xml:space="preserve">, és nevüket annak köszönhetik, hogy lejátszódásukhoz </w:t>
      </w:r>
      <w:r w:rsidR="00D469B4" w:rsidRPr="00EE6B87">
        <w:rPr>
          <w:bCs/>
          <w:sz w:val="24"/>
          <w:szCs w:val="24"/>
        </w:rPr>
        <w:t xml:space="preserve">közvetlenül </w:t>
      </w:r>
      <w:r w:rsidR="00023B4F" w:rsidRPr="00EE6B87">
        <w:rPr>
          <w:bCs/>
          <w:sz w:val="24"/>
          <w:szCs w:val="24"/>
        </w:rPr>
        <w:t xml:space="preserve">esszenciális </w:t>
      </w:r>
      <w:r w:rsidRPr="00EE6B87">
        <w:rPr>
          <w:bCs/>
          <w:sz w:val="24"/>
          <w:szCs w:val="24"/>
        </w:rPr>
        <w:t>a</w:t>
      </w:r>
      <w:r w:rsidR="00023B4F" w:rsidRPr="00EE6B87">
        <w:rPr>
          <w:bCs/>
          <w:sz w:val="24"/>
          <w:szCs w:val="24"/>
        </w:rPr>
        <w:t xml:space="preserve"> fény energiája</w:t>
      </w:r>
      <w:r w:rsidRPr="00EE6B87">
        <w:rPr>
          <w:bCs/>
          <w:sz w:val="24"/>
          <w:szCs w:val="24"/>
        </w:rPr>
        <w:t>.</w:t>
      </w:r>
    </w:p>
    <w:p w:rsidR="005C30A9" w:rsidRPr="00EE6B87" w:rsidRDefault="00FA128A" w:rsidP="00B33076">
      <w:pPr>
        <w:spacing w:line="288" w:lineRule="auto"/>
        <w:ind w:firstLine="708"/>
        <w:jc w:val="both"/>
        <w:rPr>
          <w:sz w:val="24"/>
          <w:szCs w:val="24"/>
        </w:rPr>
      </w:pPr>
      <w:r w:rsidRPr="00EE6B87">
        <w:rPr>
          <w:sz w:val="24"/>
          <w:szCs w:val="24"/>
        </w:rPr>
        <w:t>F</w:t>
      </w:r>
      <w:r w:rsidR="00023B4F" w:rsidRPr="00EE6B87">
        <w:rPr>
          <w:sz w:val="24"/>
          <w:szCs w:val="24"/>
        </w:rPr>
        <w:t xml:space="preserve">ény hatására a </w:t>
      </w:r>
      <w:r w:rsidR="00023B4F" w:rsidRPr="00EE6B87">
        <w:rPr>
          <w:bCs/>
          <w:sz w:val="24"/>
          <w:szCs w:val="24"/>
        </w:rPr>
        <w:t>klorofill</w:t>
      </w:r>
      <w:r w:rsidR="00023B4F" w:rsidRPr="00EE6B87">
        <w:rPr>
          <w:sz w:val="24"/>
          <w:szCs w:val="24"/>
        </w:rPr>
        <w:t xml:space="preserve"> molekulák </w:t>
      </w:r>
      <w:r w:rsidRPr="00EE6B87">
        <w:rPr>
          <w:bCs/>
          <w:sz w:val="24"/>
          <w:szCs w:val="24"/>
        </w:rPr>
        <w:t>gerjesztődnek, azaz a molekula</w:t>
      </w:r>
      <w:r w:rsidR="00023B4F" w:rsidRPr="00EE6B87">
        <w:rPr>
          <w:iCs/>
          <w:sz w:val="24"/>
          <w:szCs w:val="24"/>
        </w:rPr>
        <w:t xml:space="preserve"> kettős kötésrendszer</w:t>
      </w:r>
      <w:r w:rsidRPr="00EE6B87">
        <w:rPr>
          <w:iCs/>
          <w:sz w:val="24"/>
          <w:szCs w:val="24"/>
        </w:rPr>
        <w:t xml:space="preserve">ének </w:t>
      </w:r>
      <w:r w:rsidR="00023B4F" w:rsidRPr="00EE6B87">
        <w:rPr>
          <w:iCs/>
          <w:sz w:val="24"/>
          <w:szCs w:val="24"/>
        </w:rPr>
        <w:t xml:space="preserve">egyik elektronja </w:t>
      </w:r>
      <w:r w:rsidRPr="00EE6B87">
        <w:rPr>
          <w:iCs/>
          <w:sz w:val="24"/>
          <w:szCs w:val="24"/>
        </w:rPr>
        <w:t>magasabb energiaszintr</w:t>
      </w:r>
      <w:r w:rsidR="00023B4F" w:rsidRPr="00EE6B87">
        <w:rPr>
          <w:iCs/>
          <w:sz w:val="24"/>
          <w:szCs w:val="24"/>
        </w:rPr>
        <w:t>e lép</w:t>
      </w:r>
      <w:r w:rsidRPr="00EE6B87">
        <w:rPr>
          <w:sz w:val="24"/>
          <w:szCs w:val="24"/>
        </w:rPr>
        <w:t xml:space="preserve">, majd egy </w:t>
      </w:r>
      <w:r w:rsidR="00023B4F" w:rsidRPr="00EE6B87">
        <w:rPr>
          <w:sz w:val="24"/>
          <w:szCs w:val="24"/>
        </w:rPr>
        <w:t>elektrontranszport</w:t>
      </w:r>
      <w:r w:rsidR="00D469B4" w:rsidRPr="00EE6B87">
        <w:rPr>
          <w:sz w:val="24"/>
          <w:szCs w:val="24"/>
        </w:rPr>
        <w:t>-lánc</w:t>
      </w:r>
      <w:r w:rsidR="00023B4F" w:rsidRPr="00EE6B87">
        <w:rPr>
          <w:sz w:val="24"/>
          <w:szCs w:val="24"/>
        </w:rPr>
        <w:t xml:space="preserve"> indul be</w:t>
      </w:r>
      <w:r w:rsidRPr="00EE6B87">
        <w:rPr>
          <w:sz w:val="24"/>
          <w:szCs w:val="24"/>
        </w:rPr>
        <w:t>. A lánc elején a</w:t>
      </w:r>
      <w:r w:rsidR="00023B4F" w:rsidRPr="00EE6B87">
        <w:rPr>
          <w:sz w:val="24"/>
          <w:szCs w:val="24"/>
        </w:rPr>
        <w:t xml:space="preserve"> víz elektronjai kerülnek felhasználásra, a folyamat energiaigényét a fényenergia biztosítja</w:t>
      </w:r>
      <w:r w:rsidRPr="00EE6B87">
        <w:rPr>
          <w:sz w:val="24"/>
          <w:szCs w:val="24"/>
        </w:rPr>
        <w:t xml:space="preserve">. Az </w:t>
      </w:r>
      <w:r w:rsidR="00D469B4" w:rsidRPr="00EE6B87">
        <w:rPr>
          <w:sz w:val="24"/>
          <w:szCs w:val="24"/>
        </w:rPr>
        <w:t>elektronok áramlásuk során</w:t>
      </w:r>
      <w:r w:rsidR="00023B4F" w:rsidRPr="00EE6B87">
        <w:rPr>
          <w:sz w:val="24"/>
          <w:szCs w:val="24"/>
        </w:rPr>
        <w:t xml:space="preserve"> </w:t>
      </w:r>
      <w:r w:rsidRPr="00EE6B87">
        <w:rPr>
          <w:sz w:val="24"/>
          <w:szCs w:val="24"/>
        </w:rPr>
        <w:t>a mitokondrium terminális oxidációjához hasonlóan</w:t>
      </w:r>
      <w:r w:rsidR="00D469B4" w:rsidRPr="00EE6B87">
        <w:rPr>
          <w:sz w:val="24"/>
          <w:szCs w:val="24"/>
        </w:rPr>
        <w:t xml:space="preserve"> áthaladnak egy protonpumpán is</w:t>
      </w:r>
      <w:r w:rsidRPr="00EE6B87">
        <w:rPr>
          <w:sz w:val="24"/>
          <w:szCs w:val="24"/>
        </w:rPr>
        <w:t>, így ez esetben is</w:t>
      </w:r>
      <w:r w:rsidR="00023B4F" w:rsidRPr="00EE6B87">
        <w:rPr>
          <w:sz w:val="24"/>
          <w:szCs w:val="24"/>
        </w:rPr>
        <w:t xml:space="preserve"> protongradiens alakul ki</w:t>
      </w:r>
      <w:r w:rsidRPr="00EE6B87">
        <w:rPr>
          <w:sz w:val="24"/>
          <w:szCs w:val="24"/>
        </w:rPr>
        <w:t xml:space="preserve">. A folyamat </w:t>
      </w:r>
      <w:r w:rsidR="003B2108" w:rsidRPr="00EE6B87">
        <w:rPr>
          <w:sz w:val="24"/>
          <w:szCs w:val="24"/>
        </w:rPr>
        <w:t>során egyrészt ADP-ből és szerve</w:t>
      </w:r>
      <w:r w:rsidRPr="00EE6B87">
        <w:rPr>
          <w:sz w:val="24"/>
          <w:szCs w:val="24"/>
        </w:rPr>
        <w:t xml:space="preserve">tlen foszfátból kémiai energia keletkezik ATP formájában, </w:t>
      </w:r>
      <w:r w:rsidR="003B2108" w:rsidRPr="00EE6B87">
        <w:rPr>
          <w:sz w:val="24"/>
          <w:szCs w:val="24"/>
        </w:rPr>
        <w:t xml:space="preserve">másrészt </w:t>
      </w:r>
      <w:r w:rsidR="00D45EC9" w:rsidRPr="00EE6B87">
        <w:rPr>
          <w:sz w:val="24"/>
          <w:szCs w:val="24"/>
        </w:rPr>
        <w:t>redukáló erő</w:t>
      </w:r>
      <w:r w:rsidRPr="00EE6B87">
        <w:rPr>
          <w:sz w:val="24"/>
          <w:szCs w:val="24"/>
        </w:rPr>
        <w:t xml:space="preserve"> </w:t>
      </w:r>
      <w:r w:rsidR="003B2108" w:rsidRPr="00EE6B87">
        <w:rPr>
          <w:sz w:val="24"/>
          <w:szCs w:val="24"/>
        </w:rPr>
        <w:t xml:space="preserve">is </w:t>
      </w:r>
      <w:r w:rsidR="00D469B4" w:rsidRPr="00EE6B87">
        <w:rPr>
          <w:sz w:val="24"/>
          <w:szCs w:val="24"/>
        </w:rPr>
        <w:t>képződi</w:t>
      </w:r>
      <w:r w:rsidRPr="00EE6B87">
        <w:rPr>
          <w:sz w:val="24"/>
          <w:szCs w:val="24"/>
        </w:rPr>
        <w:t>k, ugyanis a NADP</w:t>
      </w:r>
      <w:r w:rsidR="00D469B4" w:rsidRPr="00EE6B87">
        <w:rPr>
          <w:sz w:val="24"/>
          <w:szCs w:val="24"/>
          <w:vertAlign w:val="superscript"/>
        </w:rPr>
        <w:t>+</w:t>
      </w:r>
      <w:r w:rsidRPr="00EE6B87">
        <w:rPr>
          <w:sz w:val="24"/>
          <w:szCs w:val="24"/>
        </w:rPr>
        <w:t xml:space="preserve"> koenzimből NADPH</w:t>
      </w:r>
      <w:r w:rsidR="00D469B4" w:rsidRPr="00EE6B87">
        <w:rPr>
          <w:sz w:val="24"/>
          <w:szCs w:val="24"/>
        </w:rPr>
        <w:t xml:space="preserve"> képződik a lánc végén.</w:t>
      </w:r>
      <w:r w:rsidRPr="00EE6B87">
        <w:rPr>
          <w:sz w:val="24"/>
          <w:szCs w:val="24"/>
        </w:rPr>
        <w:t xml:space="preserve"> </w:t>
      </w:r>
      <w:r w:rsidR="00D469B4" w:rsidRPr="00EE6B87">
        <w:rPr>
          <w:sz w:val="24"/>
          <w:szCs w:val="24"/>
        </w:rPr>
        <w:t>E</w:t>
      </w:r>
      <w:r w:rsidRPr="00EE6B87">
        <w:rPr>
          <w:sz w:val="24"/>
          <w:szCs w:val="24"/>
        </w:rPr>
        <w:t xml:space="preserve">mellett </w:t>
      </w:r>
      <w:r w:rsidR="00D469B4" w:rsidRPr="00EE6B87">
        <w:rPr>
          <w:sz w:val="24"/>
          <w:szCs w:val="24"/>
        </w:rPr>
        <w:t xml:space="preserve">a lánc másik végén </w:t>
      </w:r>
      <w:r w:rsidRPr="00EE6B87">
        <w:rPr>
          <w:sz w:val="24"/>
          <w:szCs w:val="24"/>
        </w:rPr>
        <w:t xml:space="preserve">a víz oxidálódik, </w:t>
      </w:r>
      <w:r w:rsidR="00D469B4" w:rsidRPr="00EE6B87">
        <w:rPr>
          <w:sz w:val="24"/>
          <w:szCs w:val="24"/>
        </w:rPr>
        <w:t xml:space="preserve">és </w:t>
      </w:r>
      <w:r w:rsidRPr="00EE6B87">
        <w:rPr>
          <w:sz w:val="24"/>
          <w:szCs w:val="24"/>
        </w:rPr>
        <w:t>így melléktermékként molekuláris oxigén keletkezik.</w:t>
      </w:r>
      <w:r w:rsidR="00B33076" w:rsidRPr="00EE6B87">
        <w:rPr>
          <w:sz w:val="24"/>
          <w:szCs w:val="24"/>
        </w:rPr>
        <w:t xml:space="preserve"> </w:t>
      </w:r>
      <w:r w:rsidR="005C30A9" w:rsidRPr="00EE6B87">
        <w:rPr>
          <w:bCs/>
          <w:sz w:val="24"/>
          <w:szCs w:val="24"/>
        </w:rPr>
        <w:t xml:space="preserve">A </w:t>
      </w:r>
      <w:r w:rsidR="00B64113" w:rsidRPr="00EE6B87">
        <w:rPr>
          <w:bCs/>
          <w:sz w:val="24"/>
          <w:szCs w:val="24"/>
        </w:rPr>
        <w:t>fény- és a sötét-</w:t>
      </w:r>
      <w:r w:rsidR="005C30A9" w:rsidRPr="00EE6B87">
        <w:rPr>
          <w:bCs/>
          <w:sz w:val="24"/>
          <w:szCs w:val="24"/>
        </w:rPr>
        <w:t>szakaszt az ATP és a NADPH kötik össze.</w:t>
      </w:r>
    </w:p>
    <w:p w:rsidR="00B31127" w:rsidRPr="00EE6B87" w:rsidRDefault="005C30A9" w:rsidP="00B33076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 xml:space="preserve">A </w:t>
      </w:r>
      <w:r w:rsidRPr="00EE6B87">
        <w:rPr>
          <w:bCs/>
          <w:i/>
          <w:sz w:val="24"/>
          <w:szCs w:val="24"/>
        </w:rPr>
        <w:t>sötét reakciók</w:t>
      </w:r>
      <w:r w:rsidRPr="00EE6B87">
        <w:rPr>
          <w:bCs/>
          <w:sz w:val="24"/>
          <w:szCs w:val="24"/>
        </w:rPr>
        <w:t xml:space="preserve"> nevükhöz híven </w:t>
      </w:r>
      <w:r w:rsidR="00023B4F" w:rsidRPr="00EE6B87">
        <w:rPr>
          <w:bCs/>
          <w:sz w:val="24"/>
          <w:szCs w:val="24"/>
        </w:rPr>
        <w:t>nem igényelnek fényenergiát, csa</w:t>
      </w:r>
      <w:r w:rsidRPr="00EE6B87">
        <w:rPr>
          <w:bCs/>
          <w:sz w:val="24"/>
          <w:szCs w:val="24"/>
        </w:rPr>
        <w:t>k közvetetten függnek a fénytől (ugyanis az előbbi folyamat</w:t>
      </w:r>
      <w:r w:rsidR="00E34C1E" w:rsidRPr="00EE6B87">
        <w:rPr>
          <w:bCs/>
          <w:sz w:val="24"/>
          <w:szCs w:val="24"/>
        </w:rPr>
        <w:t>ban keletkezett ATP és NADPH</w:t>
      </w:r>
      <w:r w:rsidRPr="00EE6B87">
        <w:rPr>
          <w:bCs/>
          <w:sz w:val="24"/>
          <w:szCs w:val="24"/>
        </w:rPr>
        <w:t xml:space="preserve"> </w:t>
      </w:r>
      <w:r w:rsidR="00E34C1E" w:rsidRPr="00EE6B87">
        <w:rPr>
          <w:bCs/>
          <w:sz w:val="24"/>
          <w:szCs w:val="24"/>
        </w:rPr>
        <w:t>szükséges lejátszódásukhoz</w:t>
      </w:r>
      <w:r w:rsidRPr="00EE6B87">
        <w:rPr>
          <w:bCs/>
          <w:sz w:val="24"/>
          <w:szCs w:val="24"/>
        </w:rPr>
        <w:t xml:space="preserve">). </w:t>
      </w:r>
      <w:r w:rsidR="00B31127" w:rsidRPr="00EE6B87">
        <w:rPr>
          <w:bCs/>
          <w:sz w:val="24"/>
          <w:szCs w:val="24"/>
        </w:rPr>
        <w:t xml:space="preserve">A kloroplasztisz </w:t>
      </w:r>
      <w:proofErr w:type="spellStart"/>
      <w:r w:rsidR="00B31127" w:rsidRPr="00EE6B87">
        <w:rPr>
          <w:bCs/>
          <w:sz w:val="24"/>
          <w:szCs w:val="24"/>
        </w:rPr>
        <w:t>sztrómájában</w:t>
      </w:r>
      <w:proofErr w:type="spellEnd"/>
      <w:r w:rsidR="00B31127" w:rsidRPr="00EE6B87">
        <w:rPr>
          <w:bCs/>
          <w:sz w:val="24"/>
          <w:szCs w:val="24"/>
        </w:rPr>
        <w:t xml:space="preserve"> kezdődnek és a </w:t>
      </w:r>
      <w:proofErr w:type="spellStart"/>
      <w:r w:rsidR="00B31127" w:rsidRPr="00EE6B87">
        <w:rPr>
          <w:bCs/>
          <w:sz w:val="24"/>
          <w:szCs w:val="24"/>
        </w:rPr>
        <w:t>citoszolban</w:t>
      </w:r>
      <w:proofErr w:type="spellEnd"/>
      <w:r w:rsidR="00B31127" w:rsidRPr="00EE6B87">
        <w:rPr>
          <w:bCs/>
          <w:sz w:val="24"/>
          <w:szCs w:val="24"/>
        </w:rPr>
        <w:t xml:space="preserve"> fejeződnek be.</w:t>
      </w:r>
      <w:r w:rsidR="00295514" w:rsidRPr="00EE6B87">
        <w:rPr>
          <w:bCs/>
          <w:sz w:val="24"/>
          <w:szCs w:val="24"/>
        </w:rPr>
        <w:t xml:space="preserve"> </w:t>
      </w:r>
      <w:r w:rsidR="008941F8" w:rsidRPr="00EE6B87">
        <w:rPr>
          <w:bCs/>
          <w:sz w:val="24"/>
          <w:szCs w:val="24"/>
        </w:rPr>
        <w:t>E</w:t>
      </w:r>
      <w:r w:rsidR="00B31127" w:rsidRPr="00EE6B87">
        <w:rPr>
          <w:bCs/>
          <w:sz w:val="24"/>
          <w:szCs w:val="24"/>
        </w:rPr>
        <w:t xml:space="preserve">gy körfolyamat (Calvin-ciklus) során </w:t>
      </w:r>
      <w:r w:rsidR="0087625D" w:rsidRPr="00EE6B87">
        <w:rPr>
          <w:bCs/>
          <w:sz w:val="24"/>
          <w:szCs w:val="24"/>
        </w:rPr>
        <w:t xml:space="preserve">a </w:t>
      </w:r>
      <w:r w:rsidR="00023B4F" w:rsidRPr="00EE6B87">
        <w:rPr>
          <w:bCs/>
          <w:sz w:val="24"/>
          <w:szCs w:val="24"/>
        </w:rPr>
        <w:t>légköri CO</w:t>
      </w:r>
      <w:r w:rsidR="00023B4F" w:rsidRPr="00EE6B87">
        <w:rPr>
          <w:bCs/>
          <w:sz w:val="24"/>
          <w:szCs w:val="24"/>
          <w:vertAlign w:val="subscript"/>
        </w:rPr>
        <w:t xml:space="preserve">2 </w:t>
      </w:r>
      <w:r w:rsidR="00023B4F" w:rsidRPr="00EE6B87">
        <w:rPr>
          <w:bCs/>
          <w:sz w:val="24"/>
          <w:szCs w:val="24"/>
        </w:rPr>
        <w:t>fixálása</w:t>
      </w:r>
      <w:r w:rsidR="008941F8" w:rsidRPr="00EE6B87">
        <w:rPr>
          <w:bCs/>
          <w:sz w:val="24"/>
          <w:szCs w:val="24"/>
        </w:rPr>
        <w:t xml:space="preserve"> zajlik</w:t>
      </w:r>
      <w:r w:rsidR="00023B4F" w:rsidRPr="00EE6B87">
        <w:rPr>
          <w:bCs/>
          <w:sz w:val="24"/>
          <w:szCs w:val="24"/>
        </w:rPr>
        <w:t>, ami energiaig</w:t>
      </w:r>
      <w:r w:rsidRPr="00EE6B87">
        <w:rPr>
          <w:bCs/>
          <w:sz w:val="24"/>
          <w:szCs w:val="24"/>
        </w:rPr>
        <w:t xml:space="preserve">ényes folyamat, ugyanis új </w:t>
      </w:r>
      <w:r w:rsidR="00295514" w:rsidRPr="00EE6B87">
        <w:rPr>
          <w:bCs/>
          <w:sz w:val="24"/>
          <w:szCs w:val="24"/>
        </w:rPr>
        <w:t xml:space="preserve">kovalens </w:t>
      </w:r>
      <w:r w:rsidRPr="00EE6B87">
        <w:rPr>
          <w:bCs/>
          <w:sz w:val="24"/>
          <w:szCs w:val="24"/>
        </w:rPr>
        <w:t xml:space="preserve">kötések jönnek létre. </w:t>
      </w:r>
      <w:r w:rsidR="00B31127" w:rsidRPr="00EE6B87">
        <w:rPr>
          <w:bCs/>
          <w:sz w:val="24"/>
          <w:szCs w:val="24"/>
        </w:rPr>
        <w:t>Három CO</w:t>
      </w:r>
      <w:r w:rsidR="00B31127" w:rsidRPr="00EE6B87">
        <w:rPr>
          <w:bCs/>
          <w:sz w:val="24"/>
          <w:szCs w:val="24"/>
          <w:vertAlign w:val="subscript"/>
        </w:rPr>
        <w:t>2</w:t>
      </w:r>
      <w:r w:rsidR="00B31127" w:rsidRPr="00EE6B87">
        <w:rPr>
          <w:bCs/>
          <w:sz w:val="24"/>
          <w:szCs w:val="24"/>
        </w:rPr>
        <w:t xml:space="preserve"> molekulából </w:t>
      </w:r>
      <w:r w:rsidR="00295514" w:rsidRPr="00EE6B87">
        <w:rPr>
          <w:bCs/>
          <w:sz w:val="24"/>
          <w:szCs w:val="24"/>
        </w:rPr>
        <w:t xml:space="preserve">kiindulva egy </w:t>
      </w:r>
      <w:r w:rsidR="00B31127" w:rsidRPr="00EE6B87">
        <w:rPr>
          <w:bCs/>
          <w:sz w:val="24"/>
          <w:szCs w:val="24"/>
        </w:rPr>
        <w:t xml:space="preserve">glicerinaldehid-3-foszfát keletkezik. </w:t>
      </w:r>
      <w:r w:rsidRPr="00EE6B87">
        <w:rPr>
          <w:bCs/>
          <w:sz w:val="24"/>
          <w:szCs w:val="24"/>
        </w:rPr>
        <w:t xml:space="preserve">Ehhez az energiát a frissen szintetizált ATP biztosítja, </w:t>
      </w:r>
      <w:r w:rsidR="00E34C1E" w:rsidRPr="00EE6B87">
        <w:rPr>
          <w:bCs/>
          <w:sz w:val="24"/>
          <w:szCs w:val="24"/>
        </w:rPr>
        <w:t>amelyet</w:t>
      </w:r>
      <w:r w:rsidR="00023B4F" w:rsidRPr="00EE6B87">
        <w:rPr>
          <w:bCs/>
          <w:sz w:val="24"/>
          <w:szCs w:val="24"/>
        </w:rPr>
        <w:t xml:space="preserve"> a színtest nem ad le a citoplazmának, han</w:t>
      </w:r>
      <w:r w:rsidR="00B31127" w:rsidRPr="00EE6B87">
        <w:rPr>
          <w:bCs/>
          <w:sz w:val="24"/>
          <w:szCs w:val="24"/>
        </w:rPr>
        <w:t>em rögtön helyben felhasználja</w:t>
      </w:r>
      <w:r w:rsidR="008941F8" w:rsidRPr="00EE6B87">
        <w:rPr>
          <w:bCs/>
          <w:sz w:val="24"/>
          <w:szCs w:val="24"/>
        </w:rPr>
        <w:t>;</w:t>
      </w:r>
      <w:r w:rsidR="00B31127" w:rsidRPr="00EE6B87">
        <w:rPr>
          <w:bCs/>
          <w:sz w:val="24"/>
          <w:szCs w:val="24"/>
        </w:rPr>
        <w:t xml:space="preserve"> a</w:t>
      </w:r>
      <w:r w:rsidRPr="00EE6B87">
        <w:rPr>
          <w:bCs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 xml:space="preserve">NADPH </w:t>
      </w:r>
      <w:r w:rsidR="00B31127" w:rsidRPr="00EE6B87">
        <w:rPr>
          <w:bCs/>
          <w:sz w:val="24"/>
          <w:szCs w:val="24"/>
        </w:rPr>
        <w:t xml:space="preserve">pedig </w:t>
      </w:r>
      <w:r w:rsidR="00023B4F" w:rsidRPr="00EE6B87">
        <w:rPr>
          <w:bCs/>
          <w:sz w:val="24"/>
          <w:szCs w:val="24"/>
        </w:rPr>
        <w:t xml:space="preserve">a </w:t>
      </w:r>
      <w:r w:rsidR="00D45EC9" w:rsidRPr="00EE6B87">
        <w:rPr>
          <w:bCs/>
          <w:sz w:val="24"/>
          <w:szCs w:val="24"/>
        </w:rPr>
        <w:t>redukáló képességet</w:t>
      </w:r>
      <w:r w:rsidR="00023B4F" w:rsidRPr="00EE6B87">
        <w:rPr>
          <w:bCs/>
          <w:sz w:val="24"/>
          <w:szCs w:val="24"/>
        </w:rPr>
        <w:t xml:space="preserve"> szolgáltatja</w:t>
      </w:r>
      <w:r w:rsidR="00B31127" w:rsidRPr="00EE6B87">
        <w:rPr>
          <w:bCs/>
          <w:sz w:val="24"/>
          <w:szCs w:val="24"/>
        </w:rPr>
        <w:t xml:space="preserve">. </w:t>
      </w:r>
      <w:r w:rsidRPr="00EE6B87">
        <w:rPr>
          <w:bCs/>
          <w:sz w:val="24"/>
          <w:szCs w:val="24"/>
        </w:rPr>
        <w:t>Végtermékként, annak végső rendeltetési helyétől függően,</w:t>
      </w:r>
      <w:r w:rsidR="00B31127" w:rsidRPr="00EE6B87">
        <w:rPr>
          <w:bCs/>
          <w:sz w:val="24"/>
          <w:szCs w:val="24"/>
        </w:rPr>
        <w:t xml:space="preserve"> glükóz vagy szacharóz keletkezik, ami tovább alakulhat keményítővé, de akár zsírsavakká, vagy aminosavakká is. A megtermelt szerves molekulákat leghatékonyabban a mitokondrium tudja oxidatív módon elbontani (oxidatív foszforiláció</w:t>
      </w:r>
      <w:r w:rsidR="008941F8" w:rsidRPr="00EE6B87">
        <w:rPr>
          <w:bCs/>
          <w:sz w:val="24"/>
          <w:szCs w:val="24"/>
        </w:rPr>
        <w:t xml:space="preserve">, a </w:t>
      </w:r>
      <w:r w:rsidR="006369CA" w:rsidRPr="00EE6B87">
        <w:rPr>
          <w:bCs/>
          <w:sz w:val="24"/>
          <w:szCs w:val="24"/>
        </w:rPr>
        <w:t>mitokondrium és a kloroplasztisz</w:t>
      </w:r>
      <w:r w:rsidR="008941F8" w:rsidRPr="00EE6B87">
        <w:rPr>
          <w:bCs/>
          <w:sz w:val="24"/>
          <w:szCs w:val="24"/>
        </w:rPr>
        <w:t xml:space="preserve"> ko</w:t>
      </w:r>
      <w:r w:rsidR="00F20E94" w:rsidRPr="00EE6B87">
        <w:rPr>
          <w:bCs/>
          <w:sz w:val="24"/>
          <w:szCs w:val="24"/>
        </w:rPr>
        <w:t>oper</w:t>
      </w:r>
      <w:r w:rsidR="008941F8" w:rsidRPr="00EE6B87">
        <w:rPr>
          <w:bCs/>
          <w:sz w:val="24"/>
          <w:szCs w:val="24"/>
        </w:rPr>
        <w:t>ál, lásd később</w:t>
      </w:r>
      <w:r w:rsidR="00B31127" w:rsidRPr="00EE6B87">
        <w:rPr>
          <w:bCs/>
          <w:sz w:val="24"/>
          <w:szCs w:val="24"/>
        </w:rPr>
        <w:t>).</w:t>
      </w:r>
    </w:p>
    <w:p w:rsidR="00023B4F" w:rsidRPr="00EE6B87" w:rsidRDefault="00023B4F" w:rsidP="0070027D">
      <w:pPr>
        <w:spacing w:line="288" w:lineRule="auto"/>
        <w:jc w:val="both"/>
        <w:rPr>
          <w:bCs/>
          <w:sz w:val="24"/>
          <w:szCs w:val="24"/>
        </w:rPr>
      </w:pPr>
    </w:p>
    <w:p w:rsidR="00023B4F" w:rsidRPr="00EE6B87" w:rsidRDefault="00023B4F" w:rsidP="00B33076">
      <w:pPr>
        <w:spacing w:line="288" w:lineRule="auto"/>
        <w:jc w:val="center"/>
        <w:rPr>
          <w:b/>
          <w:bCs/>
          <w:sz w:val="24"/>
          <w:szCs w:val="24"/>
        </w:rPr>
      </w:pPr>
      <w:r w:rsidRPr="00EE6B87">
        <w:rPr>
          <w:b/>
          <w:bCs/>
          <w:sz w:val="24"/>
          <w:szCs w:val="24"/>
        </w:rPr>
        <w:t>A klorofill molekula fotokémiája</w:t>
      </w:r>
    </w:p>
    <w:p w:rsidR="006F0267" w:rsidRPr="00EE6B87" w:rsidRDefault="006F0267" w:rsidP="0070027D">
      <w:pPr>
        <w:spacing w:line="288" w:lineRule="auto"/>
        <w:jc w:val="both"/>
        <w:rPr>
          <w:b/>
          <w:bCs/>
          <w:i/>
          <w:sz w:val="24"/>
          <w:szCs w:val="24"/>
        </w:rPr>
      </w:pPr>
    </w:p>
    <w:p w:rsidR="00E34C1E" w:rsidRPr="00EE6B87" w:rsidRDefault="006F0267" w:rsidP="00B33076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A klorofill molekula felép</w:t>
      </w:r>
      <w:r w:rsidR="007401CB" w:rsidRPr="00EE6B87">
        <w:rPr>
          <w:bCs/>
          <w:sz w:val="24"/>
          <w:szCs w:val="24"/>
        </w:rPr>
        <w:t>ít</w:t>
      </w:r>
      <w:r w:rsidRPr="00EE6B87">
        <w:rPr>
          <w:bCs/>
          <w:sz w:val="24"/>
          <w:szCs w:val="24"/>
        </w:rPr>
        <w:t xml:space="preserve">ése </w:t>
      </w:r>
      <w:r w:rsidR="007401CB" w:rsidRPr="00EE6B87">
        <w:rPr>
          <w:bCs/>
          <w:sz w:val="24"/>
          <w:szCs w:val="24"/>
        </w:rPr>
        <w:t xml:space="preserve">alapján </w:t>
      </w:r>
      <w:r w:rsidRPr="00EE6B87">
        <w:rPr>
          <w:bCs/>
          <w:sz w:val="24"/>
          <w:szCs w:val="24"/>
        </w:rPr>
        <w:t>két részre osztható</w:t>
      </w:r>
      <w:r w:rsidR="00E34C1E" w:rsidRPr="00EE6B87">
        <w:rPr>
          <w:bCs/>
          <w:sz w:val="24"/>
          <w:szCs w:val="24"/>
        </w:rPr>
        <w:t>. A</w:t>
      </w:r>
      <w:r w:rsidR="006201F7" w:rsidRPr="00EE6B87">
        <w:rPr>
          <w:bCs/>
          <w:sz w:val="24"/>
          <w:szCs w:val="24"/>
        </w:rPr>
        <w:t xml:space="preserve"> feji egység</w:t>
      </w:r>
      <w:r w:rsidR="00E34C1E" w:rsidRPr="00EE6B87">
        <w:rPr>
          <w:bCs/>
          <w:sz w:val="24"/>
          <w:szCs w:val="24"/>
        </w:rPr>
        <w:t xml:space="preserve"> egy</w:t>
      </w:r>
      <w:r w:rsidR="00024D00" w:rsidRPr="00EE6B87">
        <w:rPr>
          <w:bCs/>
          <w:sz w:val="24"/>
          <w:szCs w:val="24"/>
        </w:rPr>
        <w:t xml:space="preserve"> könnyen gerjeszthető, konjugált kettős kötéseket tartalmazó</w:t>
      </w:r>
      <w:r w:rsidR="00023B4F" w:rsidRPr="00EE6B87">
        <w:rPr>
          <w:bCs/>
          <w:sz w:val="24"/>
          <w:szCs w:val="24"/>
        </w:rPr>
        <w:t xml:space="preserve"> </w:t>
      </w:r>
      <w:r w:rsidR="00023B4F" w:rsidRPr="00EE6B87">
        <w:rPr>
          <w:bCs/>
          <w:i/>
          <w:sz w:val="24"/>
          <w:szCs w:val="24"/>
        </w:rPr>
        <w:t>porfirin gyűrű</w:t>
      </w:r>
      <w:r w:rsidR="00E34C1E" w:rsidRPr="00EE6B87">
        <w:rPr>
          <w:bCs/>
          <w:sz w:val="24"/>
          <w:szCs w:val="24"/>
        </w:rPr>
        <w:t>ből áll, amelynek</w:t>
      </w:r>
      <w:r w:rsidR="00023B4F" w:rsidRPr="00EE6B87">
        <w:rPr>
          <w:bCs/>
          <w:sz w:val="24"/>
          <w:szCs w:val="24"/>
        </w:rPr>
        <w:t xml:space="preserve"> központjában </w:t>
      </w:r>
      <w:r w:rsidR="00E34C1E" w:rsidRPr="00EE6B87">
        <w:rPr>
          <w:bCs/>
          <w:sz w:val="24"/>
          <w:szCs w:val="24"/>
        </w:rPr>
        <w:t>helyezkedik el egy Mg</w:t>
      </w:r>
      <w:r w:rsidR="00E34C1E" w:rsidRPr="00EE6B87">
        <w:rPr>
          <w:bCs/>
          <w:sz w:val="24"/>
          <w:szCs w:val="24"/>
          <w:vertAlign w:val="superscript"/>
        </w:rPr>
        <w:t xml:space="preserve">2+ </w:t>
      </w:r>
      <w:r w:rsidR="00E34C1E" w:rsidRPr="00EE6B87">
        <w:rPr>
          <w:bCs/>
          <w:sz w:val="24"/>
          <w:szCs w:val="24"/>
        </w:rPr>
        <w:t xml:space="preserve">ion. A </w:t>
      </w:r>
      <w:r w:rsidRPr="00EE6B87">
        <w:rPr>
          <w:bCs/>
          <w:sz w:val="24"/>
          <w:szCs w:val="24"/>
        </w:rPr>
        <w:t xml:space="preserve">tilakoid membránba való beágyazódásért pedig </w:t>
      </w:r>
      <w:r w:rsidR="00E34C1E" w:rsidRPr="00EE6B87">
        <w:rPr>
          <w:bCs/>
          <w:sz w:val="24"/>
          <w:szCs w:val="24"/>
        </w:rPr>
        <w:t xml:space="preserve">a </w:t>
      </w:r>
      <w:r w:rsidR="00023B4F" w:rsidRPr="00EE6B87">
        <w:rPr>
          <w:bCs/>
          <w:sz w:val="24"/>
          <w:szCs w:val="24"/>
        </w:rPr>
        <w:t xml:space="preserve">hidrofób farki rész </w:t>
      </w:r>
      <w:r w:rsidR="0087625D" w:rsidRPr="00EE6B87">
        <w:rPr>
          <w:bCs/>
          <w:sz w:val="24"/>
          <w:szCs w:val="24"/>
        </w:rPr>
        <w:t xml:space="preserve">(szénhidrogén lánc) </w:t>
      </w:r>
      <w:r w:rsidRPr="00EE6B87">
        <w:rPr>
          <w:bCs/>
          <w:sz w:val="24"/>
          <w:szCs w:val="24"/>
        </w:rPr>
        <w:t>felel.</w:t>
      </w:r>
      <w:r w:rsidR="00023B4F" w:rsidRPr="00EE6B87">
        <w:rPr>
          <w:bCs/>
          <w:sz w:val="24"/>
          <w:szCs w:val="24"/>
        </w:rPr>
        <w:t xml:space="preserve"> </w:t>
      </w:r>
      <w:r w:rsidR="008A5CDE" w:rsidRPr="00EE6B87">
        <w:rPr>
          <w:bCs/>
          <w:sz w:val="24"/>
          <w:szCs w:val="24"/>
        </w:rPr>
        <w:t>A molekula z</w:t>
      </w:r>
      <w:r w:rsidR="00B31127" w:rsidRPr="00EE6B87">
        <w:rPr>
          <w:bCs/>
          <w:sz w:val="24"/>
          <w:szCs w:val="24"/>
        </w:rPr>
        <w:t xml:space="preserve">öld színét annak köszönheti, hogy a vörös szín </w:t>
      </w:r>
      <w:r w:rsidR="007401CB" w:rsidRPr="00EE6B87">
        <w:rPr>
          <w:bCs/>
          <w:sz w:val="24"/>
          <w:szCs w:val="24"/>
        </w:rPr>
        <w:t xml:space="preserve">nyelődik el benne </w:t>
      </w:r>
      <w:r w:rsidR="00B31127" w:rsidRPr="00EE6B87">
        <w:rPr>
          <w:bCs/>
          <w:sz w:val="24"/>
          <w:szCs w:val="24"/>
        </w:rPr>
        <w:t xml:space="preserve">a legjobban, így </w:t>
      </w:r>
      <w:r w:rsidR="007401CB" w:rsidRPr="00EE6B87">
        <w:rPr>
          <w:bCs/>
          <w:sz w:val="24"/>
          <w:szCs w:val="24"/>
        </w:rPr>
        <w:t xml:space="preserve">annak kiegészítőjeként </w:t>
      </w:r>
      <w:r w:rsidR="00B31127" w:rsidRPr="00EE6B87">
        <w:rPr>
          <w:bCs/>
          <w:sz w:val="24"/>
          <w:szCs w:val="24"/>
        </w:rPr>
        <w:t>zöldnek látjuk a klorofillt.</w:t>
      </w:r>
    </w:p>
    <w:p w:rsidR="00023B4F" w:rsidRPr="00EE6B87" w:rsidRDefault="00E34C1E" w:rsidP="00B33076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F</w:t>
      </w:r>
      <w:r w:rsidR="00023B4F" w:rsidRPr="00EE6B87">
        <w:rPr>
          <w:bCs/>
          <w:sz w:val="24"/>
          <w:szCs w:val="24"/>
        </w:rPr>
        <w:t>oton hatására a porfirin gyűrű kettős kötéseinek egyik alacsony energiaszintű elektronja gerjesztődik</w:t>
      </w:r>
      <w:r w:rsidRPr="00EE6B87">
        <w:rPr>
          <w:bCs/>
          <w:sz w:val="24"/>
          <w:szCs w:val="24"/>
        </w:rPr>
        <w:t xml:space="preserve">, azaz magasabb energiaszintre kerül. Ez egy </w:t>
      </w:r>
      <w:r w:rsidR="00023B4F" w:rsidRPr="00EE6B87">
        <w:rPr>
          <w:bCs/>
          <w:sz w:val="24"/>
          <w:szCs w:val="24"/>
        </w:rPr>
        <w:t>instabil állapot</w:t>
      </w:r>
      <w:r w:rsidRPr="00EE6B87">
        <w:rPr>
          <w:bCs/>
          <w:sz w:val="24"/>
          <w:szCs w:val="24"/>
        </w:rPr>
        <w:t xml:space="preserve">, </w:t>
      </w:r>
      <w:r w:rsidR="006F0267" w:rsidRPr="00EE6B87">
        <w:rPr>
          <w:bCs/>
          <w:sz w:val="24"/>
          <w:szCs w:val="24"/>
        </w:rPr>
        <w:t>így ez</w:t>
      </w:r>
      <w:r w:rsidR="00023B4F" w:rsidRPr="00EE6B87">
        <w:rPr>
          <w:bCs/>
          <w:sz w:val="24"/>
          <w:szCs w:val="24"/>
        </w:rPr>
        <w:t xml:space="preserve">t a nagy energiát </w:t>
      </w:r>
      <w:r w:rsidR="006F0267" w:rsidRPr="00EE6B87">
        <w:rPr>
          <w:bCs/>
          <w:sz w:val="24"/>
          <w:szCs w:val="24"/>
        </w:rPr>
        <w:t xml:space="preserve">a molekula </w:t>
      </w:r>
      <w:r w:rsidRPr="00EE6B87">
        <w:rPr>
          <w:bCs/>
          <w:sz w:val="24"/>
          <w:szCs w:val="24"/>
        </w:rPr>
        <w:t xml:space="preserve">hamar leadja, </w:t>
      </w:r>
      <w:r w:rsidR="006F0267" w:rsidRPr="00EE6B87">
        <w:rPr>
          <w:bCs/>
          <w:sz w:val="24"/>
          <w:szCs w:val="24"/>
        </w:rPr>
        <w:t>amelynek</w:t>
      </w:r>
      <w:r w:rsidRPr="00EE6B87">
        <w:rPr>
          <w:bCs/>
          <w:sz w:val="24"/>
          <w:szCs w:val="24"/>
        </w:rPr>
        <w:t xml:space="preserve"> háromféle módja </w:t>
      </w:r>
      <w:r w:rsidR="007401CB" w:rsidRPr="00EE6B87">
        <w:rPr>
          <w:bCs/>
          <w:sz w:val="24"/>
          <w:szCs w:val="24"/>
        </w:rPr>
        <w:t>lehetséges</w:t>
      </w:r>
      <w:r w:rsidRPr="00EE6B87">
        <w:rPr>
          <w:bCs/>
          <w:sz w:val="24"/>
          <w:szCs w:val="24"/>
        </w:rPr>
        <w:t xml:space="preserve">. </w:t>
      </w:r>
      <w:r w:rsidRPr="00EE6B87">
        <w:rPr>
          <w:bCs/>
          <w:i/>
          <w:sz w:val="24"/>
          <w:szCs w:val="24"/>
        </w:rPr>
        <w:t xml:space="preserve">Fluoreszcencia </w:t>
      </w:r>
      <w:r w:rsidRPr="00EE6B87">
        <w:rPr>
          <w:bCs/>
          <w:sz w:val="24"/>
          <w:szCs w:val="24"/>
        </w:rPr>
        <w:t>esetén</w:t>
      </w:r>
      <w:r w:rsidR="00023B4F" w:rsidRPr="00EE6B87">
        <w:rPr>
          <w:bCs/>
          <w:sz w:val="24"/>
          <w:szCs w:val="24"/>
        </w:rPr>
        <w:t xml:space="preserve"> hő</w:t>
      </w:r>
      <w:r w:rsidRPr="00EE6B87">
        <w:rPr>
          <w:bCs/>
          <w:sz w:val="24"/>
          <w:szCs w:val="24"/>
        </w:rPr>
        <w:t xml:space="preserve"> és fény</w:t>
      </w:r>
      <w:r w:rsidR="00024D00" w:rsidRPr="00EE6B87">
        <w:rPr>
          <w:bCs/>
          <w:sz w:val="24"/>
          <w:szCs w:val="24"/>
        </w:rPr>
        <w:t xml:space="preserve"> (elektromágneses hullám</w:t>
      </w:r>
      <w:r w:rsidR="001B3966" w:rsidRPr="00EE6B87">
        <w:rPr>
          <w:bCs/>
          <w:sz w:val="24"/>
          <w:szCs w:val="24"/>
        </w:rPr>
        <w:t>ok</w:t>
      </w:r>
      <w:r w:rsidR="00024D00" w:rsidRPr="00EE6B87">
        <w:rPr>
          <w:bCs/>
          <w:sz w:val="24"/>
          <w:szCs w:val="24"/>
        </w:rPr>
        <w:t>)</w:t>
      </w:r>
      <w:r w:rsidRPr="00EE6B87">
        <w:rPr>
          <w:bCs/>
          <w:sz w:val="24"/>
          <w:szCs w:val="24"/>
        </w:rPr>
        <w:t xml:space="preserve"> formájában kisugározza</w:t>
      </w:r>
      <w:r w:rsidR="008A5CDE" w:rsidRPr="00EE6B87">
        <w:rPr>
          <w:bCs/>
          <w:sz w:val="24"/>
          <w:szCs w:val="24"/>
        </w:rPr>
        <w:t xml:space="preserve"> az energiát, </w:t>
      </w:r>
      <w:r w:rsidR="001B3966" w:rsidRPr="00EE6B87">
        <w:rPr>
          <w:bCs/>
          <w:sz w:val="24"/>
          <w:szCs w:val="24"/>
        </w:rPr>
        <w:t xml:space="preserve">és </w:t>
      </w:r>
      <w:r w:rsidR="00023B4F" w:rsidRPr="00EE6B87">
        <w:rPr>
          <w:bCs/>
          <w:sz w:val="24"/>
          <w:szCs w:val="24"/>
        </w:rPr>
        <w:t xml:space="preserve">izolált körülmények között </w:t>
      </w:r>
      <w:r w:rsidR="001B3966" w:rsidRPr="00EE6B87">
        <w:rPr>
          <w:bCs/>
          <w:sz w:val="24"/>
          <w:szCs w:val="24"/>
        </w:rPr>
        <w:t xml:space="preserve">csak ez a mechanizmus </w:t>
      </w:r>
      <w:r w:rsidR="00023B4F" w:rsidRPr="00EE6B87">
        <w:rPr>
          <w:bCs/>
          <w:sz w:val="24"/>
          <w:szCs w:val="24"/>
        </w:rPr>
        <w:t>zajlik le</w:t>
      </w:r>
      <w:r w:rsidRPr="00EE6B87">
        <w:rPr>
          <w:bCs/>
          <w:sz w:val="24"/>
          <w:szCs w:val="24"/>
        </w:rPr>
        <w:t xml:space="preserve">. </w:t>
      </w:r>
      <w:r w:rsidRPr="00EE6B87">
        <w:rPr>
          <w:bCs/>
          <w:i/>
          <w:sz w:val="24"/>
          <w:szCs w:val="24"/>
        </w:rPr>
        <w:t>R</w:t>
      </w:r>
      <w:r w:rsidR="00023B4F" w:rsidRPr="00EE6B87">
        <w:rPr>
          <w:bCs/>
          <w:i/>
          <w:sz w:val="24"/>
          <w:szCs w:val="24"/>
        </w:rPr>
        <w:t>ezonancia energiatranszfer</w:t>
      </w:r>
      <w:r w:rsidRPr="00EE6B87">
        <w:rPr>
          <w:bCs/>
          <w:sz w:val="24"/>
          <w:szCs w:val="24"/>
        </w:rPr>
        <w:t>ről beszélünk abban az esetben,</w:t>
      </w:r>
      <w:r w:rsidR="00023B4F" w:rsidRPr="00EE6B87">
        <w:rPr>
          <w:bCs/>
          <w:sz w:val="24"/>
          <w:szCs w:val="24"/>
        </w:rPr>
        <w:t xml:space="preserve"> ha a klorofill</w:t>
      </w:r>
      <w:r w:rsidRPr="00EE6B87">
        <w:rPr>
          <w:bCs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>m</w:t>
      </w:r>
      <w:r w:rsidRPr="00EE6B87">
        <w:rPr>
          <w:bCs/>
          <w:sz w:val="24"/>
          <w:szCs w:val="24"/>
        </w:rPr>
        <w:t xml:space="preserve">olekulák közel vannak </w:t>
      </w:r>
      <w:r w:rsidRPr="00EE6B87">
        <w:rPr>
          <w:bCs/>
          <w:sz w:val="24"/>
          <w:szCs w:val="24"/>
        </w:rPr>
        <w:lastRenderedPageBreak/>
        <w:t xml:space="preserve">egymáshoz, így </w:t>
      </w:r>
      <w:r w:rsidR="00023B4F" w:rsidRPr="00EE6B87">
        <w:rPr>
          <w:bCs/>
          <w:sz w:val="24"/>
          <w:szCs w:val="24"/>
        </w:rPr>
        <w:t>egyszerűen</w:t>
      </w:r>
      <w:r w:rsidRPr="00EE6B87">
        <w:rPr>
          <w:bCs/>
          <w:sz w:val="24"/>
          <w:szCs w:val="24"/>
        </w:rPr>
        <w:t xml:space="preserve"> csak</w:t>
      </w:r>
      <w:r w:rsidR="00023B4F" w:rsidRPr="00EE6B87">
        <w:rPr>
          <w:bCs/>
          <w:sz w:val="24"/>
          <w:szCs w:val="24"/>
        </w:rPr>
        <w:t xml:space="preserve"> átadja</w:t>
      </w:r>
      <w:r w:rsidR="008A5CDE" w:rsidRPr="00EE6B87">
        <w:rPr>
          <w:bCs/>
          <w:sz w:val="24"/>
          <w:szCs w:val="24"/>
        </w:rPr>
        <w:t xml:space="preserve"> a gerjesztett molekula</w:t>
      </w:r>
      <w:r w:rsidR="00023B4F" w:rsidRPr="00EE6B87">
        <w:rPr>
          <w:bCs/>
          <w:sz w:val="24"/>
          <w:szCs w:val="24"/>
        </w:rPr>
        <w:t xml:space="preserve"> az energiáját a</w:t>
      </w:r>
      <w:r w:rsidR="00C36E44" w:rsidRPr="00EE6B87">
        <w:rPr>
          <w:bCs/>
          <w:sz w:val="24"/>
          <w:szCs w:val="24"/>
        </w:rPr>
        <w:t>z egyik</w:t>
      </w:r>
      <w:r w:rsidR="00023B4F" w:rsidRPr="00EE6B87">
        <w:rPr>
          <w:bCs/>
          <w:sz w:val="24"/>
          <w:szCs w:val="24"/>
        </w:rPr>
        <w:t xml:space="preserve"> szomszédjának</w:t>
      </w:r>
      <w:r w:rsidRPr="00EE6B87">
        <w:rPr>
          <w:bCs/>
          <w:sz w:val="24"/>
          <w:szCs w:val="24"/>
        </w:rPr>
        <w:t xml:space="preserve">. Az </w:t>
      </w:r>
      <w:r w:rsidR="00023B4F" w:rsidRPr="00EE6B87">
        <w:rPr>
          <w:bCs/>
          <w:i/>
          <w:sz w:val="24"/>
          <w:szCs w:val="24"/>
        </w:rPr>
        <w:t>elekrontranszfer</w:t>
      </w:r>
      <w:r w:rsidRPr="00EE6B87">
        <w:rPr>
          <w:bCs/>
          <w:sz w:val="24"/>
          <w:szCs w:val="24"/>
        </w:rPr>
        <w:t xml:space="preserve"> során pedig </w:t>
      </w:r>
      <w:r w:rsidR="00023B4F" w:rsidRPr="00EE6B87">
        <w:rPr>
          <w:bCs/>
          <w:sz w:val="24"/>
          <w:szCs w:val="24"/>
        </w:rPr>
        <w:t xml:space="preserve">az egész gerjesztett elektront </w:t>
      </w:r>
      <w:r w:rsidR="008A5CDE" w:rsidRPr="00EE6B87">
        <w:rPr>
          <w:bCs/>
          <w:sz w:val="24"/>
          <w:szCs w:val="24"/>
        </w:rPr>
        <w:t>adja át</w:t>
      </w:r>
      <w:r w:rsidR="006F0267" w:rsidRPr="00EE6B87">
        <w:rPr>
          <w:bCs/>
          <w:sz w:val="24"/>
          <w:szCs w:val="24"/>
        </w:rPr>
        <w:t xml:space="preserve"> a klorofill</w:t>
      </w:r>
      <w:r w:rsidR="00A06667" w:rsidRPr="00EE6B87">
        <w:rPr>
          <w:bCs/>
          <w:sz w:val="24"/>
          <w:szCs w:val="24"/>
        </w:rPr>
        <w:t xml:space="preserve"> egy </w:t>
      </w:r>
      <w:proofErr w:type="spellStart"/>
      <w:r w:rsidR="00A06667" w:rsidRPr="00EE6B87">
        <w:rPr>
          <w:bCs/>
          <w:sz w:val="24"/>
          <w:szCs w:val="24"/>
        </w:rPr>
        <w:t>elektronakceptornak</w:t>
      </w:r>
      <w:proofErr w:type="spellEnd"/>
      <w:r w:rsidR="00A06667" w:rsidRPr="00EE6B87">
        <w:rPr>
          <w:bCs/>
          <w:sz w:val="24"/>
          <w:szCs w:val="24"/>
        </w:rPr>
        <w:t>, amely ezáltal redukálódik</w:t>
      </w:r>
      <w:r w:rsidR="006F0267" w:rsidRPr="00EE6B87">
        <w:rPr>
          <w:bCs/>
          <w:sz w:val="24"/>
          <w:szCs w:val="24"/>
        </w:rPr>
        <w:t>. Az u</w:t>
      </w:r>
      <w:r w:rsidRPr="00EE6B87">
        <w:rPr>
          <w:bCs/>
          <w:sz w:val="24"/>
          <w:szCs w:val="24"/>
        </w:rPr>
        <w:t xml:space="preserve">tóbbi eset megvalósulásához </w:t>
      </w:r>
      <w:r w:rsidR="006F0267" w:rsidRPr="00EE6B87">
        <w:rPr>
          <w:bCs/>
          <w:sz w:val="24"/>
          <w:szCs w:val="24"/>
        </w:rPr>
        <w:t>legalább három</w:t>
      </w:r>
      <w:r w:rsidRPr="00EE6B87">
        <w:rPr>
          <w:bCs/>
          <w:sz w:val="24"/>
          <w:szCs w:val="24"/>
        </w:rPr>
        <w:t xml:space="preserve"> molekula </w:t>
      </w:r>
      <w:r w:rsidR="006F0267" w:rsidRPr="00EE6B87">
        <w:rPr>
          <w:bCs/>
          <w:sz w:val="24"/>
          <w:szCs w:val="24"/>
        </w:rPr>
        <w:t>részvétele szükséges: egy</w:t>
      </w:r>
      <w:r w:rsidR="00023B4F" w:rsidRPr="00EE6B87">
        <w:rPr>
          <w:bCs/>
          <w:sz w:val="24"/>
          <w:szCs w:val="24"/>
        </w:rPr>
        <w:t xml:space="preserve"> elektronakceptor (</w:t>
      </w:r>
      <w:r w:rsidR="006F55DD" w:rsidRPr="00EE6B87">
        <w:rPr>
          <w:bCs/>
          <w:sz w:val="24"/>
          <w:szCs w:val="24"/>
        </w:rPr>
        <w:t xml:space="preserve">pl. egy </w:t>
      </w:r>
      <w:r w:rsidR="00023B4F" w:rsidRPr="00EE6B87">
        <w:rPr>
          <w:bCs/>
          <w:sz w:val="24"/>
          <w:szCs w:val="24"/>
        </w:rPr>
        <w:t>fehérje)</w:t>
      </w:r>
      <w:r w:rsidRPr="00EE6B87">
        <w:rPr>
          <w:bCs/>
          <w:sz w:val="24"/>
          <w:szCs w:val="24"/>
        </w:rPr>
        <w:t>,</w:t>
      </w:r>
      <w:r w:rsidR="006F0267" w:rsidRPr="00EE6B87">
        <w:rPr>
          <w:bCs/>
          <w:sz w:val="24"/>
          <w:szCs w:val="24"/>
        </w:rPr>
        <w:t xml:space="preserve"> maga a klorofill,</w:t>
      </w:r>
      <w:r w:rsidRPr="00EE6B87">
        <w:rPr>
          <w:bCs/>
          <w:sz w:val="24"/>
          <w:szCs w:val="24"/>
        </w:rPr>
        <w:t xml:space="preserve"> és </w:t>
      </w:r>
      <w:r w:rsidR="006F55DD" w:rsidRPr="00EE6B87">
        <w:rPr>
          <w:bCs/>
          <w:sz w:val="24"/>
          <w:szCs w:val="24"/>
        </w:rPr>
        <w:t xml:space="preserve">végül </w:t>
      </w:r>
      <w:r w:rsidR="00023B4F" w:rsidRPr="00EE6B87">
        <w:rPr>
          <w:bCs/>
          <w:sz w:val="24"/>
          <w:szCs w:val="24"/>
        </w:rPr>
        <w:t>egy elektrondonor</w:t>
      </w:r>
      <w:r w:rsidR="006F0267" w:rsidRPr="00EE6B87">
        <w:rPr>
          <w:bCs/>
          <w:i/>
          <w:sz w:val="24"/>
          <w:szCs w:val="24"/>
        </w:rPr>
        <w:t>.</w:t>
      </w:r>
      <w:r w:rsidR="006F0267" w:rsidRPr="00EE6B87">
        <w:rPr>
          <w:bCs/>
          <w:sz w:val="24"/>
          <w:szCs w:val="24"/>
        </w:rPr>
        <w:t xml:space="preserve"> U</w:t>
      </w:r>
      <w:r w:rsidR="006201F7" w:rsidRPr="00EE6B87">
        <w:rPr>
          <w:bCs/>
          <w:sz w:val="24"/>
          <w:szCs w:val="24"/>
        </w:rPr>
        <w:t>tóbbi</w:t>
      </w:r>
      <w:r w:rsidR="00023B4F" w:rsidRPr="00EE6B87">
        <w:rPr>
          <w:bCs/>
          <w:sz w:val="24"/>
          <w:szCs w:val="24"/>
        </w:rPr>
        <w:t xml:space="preserve"> a klorofillnak ad</w:t>
      </w:r>
      <w:r w:rsidR="006F0267" w:rsidRPr="00EE6B87">
        <w:rPr>
          <w:bCs/>
          <w:sz w:val="24"/>
          <w:szCs w:val="24"/>
        </w:rPr>
        <w:t xml:space="preserve"> át</w:t>
      </w:r>
      <w:r w:rsidR="00023B4F" w:rsidRPr="00EE6B87">
        <w:rPr>
          <w:bCs/>
          <w:sz w:val="24"/>
          <w:szCs w:val="24"/>
        </w:rPr>
        <w:t xml:space="preserve"> egy </w:t>
      </w:r>
      <w:r w:rsidR="006F55DD" w:rsidRPr="00EE6B87">
        <w:rPr>
          <w:bCs/>
          <w:sz w:val="24"/>
          <w:szCs w:val="24"/>
        </w:rPr>
        <w:t>kis energiájú</w:t>
      </w:r>
      <w:r w:rsidR="00D45EC9">
        <w:rPr>
          <w:bCs/>
          <w:sz w:val="24"/>
          <w:szCs w:val="24"/>
        </w:rPr>
        <w:t xml:space="preserve"> elektront, ami által a klorofi</w:t>
      </w:r>
      <w:r w:rsidR="006F55DD" w:rsidRPr="00EE6B87">
        <w:rPr>
          <w:bCs/>
          <w:sz w:val="24"/>
          <w:szCs w:val="24"/>
        </w:rPr>
        <w:t>ll visszakerül alapállapotába, és újra gerjeszthető</w:t>
      </w:r>
      <w:r w:rsidR="0087625D" w:rsidRPr="00EE6B87">
        <w:rPr>
          <w:bCs/>
          <w:sz w:val="24"/>
          <w:szCs w:val="24"/>
        </w:rPr>
        <w:t xml:space="preserve"> lesz</w:t>
      </w:r>
      <w:r w:rsidR="006F0267" w:rsidRPr="00EE6B87">
        <w:rPr>
          <w:bCs/>
          <w:sz w:val="24"/>
          <w:szCs w:val="24"/>
        </w:rPr>
        <w:t>.</w:t>
      </w:r>
    </w:p>
    <w:p w:rsidR="00023B4F" w:rsidRPr="00EE6B87" w:rsidRDefault="00023B4F" w:rsidP="0070027D">
      <w:pPr>
        <w:spacing w:line="288" w:lineRule="auto"/>
        <w:jc w:val="both"/>
        <w:rPr>
          <w:bCs/>
          <w:sz w:val="24"/>
          <w:szCs w:val="24"/>
        </w:rPr>
      </w:pPr>
    </w:p>
    <w:p w:rsidR="00023B4F" w:rsidRPr="00EE6B87" w:rsidRDefault="00023B4F" w:rsidP="00332381">
      <w:pPr>
        <w:spacing w:line="288" w:lineRule="auto"/>
        <w:jc w:val="center"/>
        <w:rPr>
          <w:b/>
          <w:bCs/>
          <w:sz w:val="24"/>
          <w:szCs w:val="24"/>
        </w:rPr>
      </w:pPr>
      <w:r w:rsidRPr="00EE6B87">
        <w:rPr>
          <w:b/>
          <w:bCs/>
          <w:sz w:val="24"/>
          <w:szCs w:val="24"/>
        </w:rPr>
        <w:t xml:space="preserve">A </w:t>
      </w:r>
      <w:proofErr w:type="spellStart"/>
      <w:r w:rsidRPr="00EE6B87">
        <w:rPr>
          <w:b/>
          <w:bCs/>
          <w:sz w:val="24"/>
          <w:szCs w:val="24"/>
        </w:rPr>
        <w:t>fotorendszerek</w:t>
      </w:r>
      <w:proofErr w:type="spellEnd"/>
      <w:r w:rsidRPr="00EE6B87">
        <w:rPr>
          <w:b/>
          <w:bCs/>
          <w:sz w:val="24"/>
          <w:szCs w:val="24"/>
        </w:rPr>
        <w:t xml:space="preserve"> felépítése és működése</w:t>
      </w:r>
    </w:p>
    <w:p w:rsidR="00E41C82" w:rsidRPr="00EE6B87" w:rsidRDefault="00E41C82" w:rsidP="0070027D">
      <w:pPr>
        <w:spacing w:line="288" w:lineRule="auto"/>
        <w:jc w:val="both"/>
        <w:rPr>
          <w:b/>
          <w:bCs/>
          <w:i/>
          <w:sz w:val="24"/>
          <w:szCs w:val="24"/>
        </w:rPr>
      </w:pPr>
    </w:p>
    <w:p w:rsidR="00023B4F" w:rsidRPr="00EE6B87" w:rsidRDefault="006201F7" w:rsidP="00607B06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 xml:space="preserve">A </w:t>
      </w:r>
      <w:proofErr w:type="spellStart"/>
      <w:r w:rsidRPr="00EE6B87">
        <w:rPr>
          <w:bCs/>
          <w:sz w:val="24"/>
          <w:szCs w:val="24"/>
        </w:rPr>
        <w:t>fotorendszerek</w:t>
      </w:r>
      <w:proofErr w:type="spellEnd"/>
      <w:r w:rsidRPr="00EE6B87">
        <w:rPr>
          <w:bCs/>
          <w:sz w:val="24"/>
          <w:szCs w:val="24"/>
        </w:rPr>
        <w:t xml:space="preserve"> a t</w:t>
      </w:r>
      <w:r w:rsidR="00023B4F" w:rsidRPr="00EE6B87">
        <w:rPr>
          <w:bCs/>
          <w:sz w:val="24"/>
          <w:szCs w:val="24"/>
        </w:rPr>
        <w:t xml:space="preserve">ilakoid membránban található </w:t>
      </w:r>
      <w:r w:rsidR="006D5FE5" w:rsidRPr="00EE6B87">
        <w:rPr>
          <w:bCs/>
          <w:sz w:val="24"/>
          <w:szCs w:val="24"/>
        </w:rPr>
        <w:t>hatalma</w:t>
      </w:r>
      <w:r w:rsidR="00BB0240" w:rsidRPr="00EE6B87">
        <w:rPr>
          <w:bCs/>
          <w:sz w:val="24"/>
          <w:szCs w:val="24"/>
        </w:rPr>
        <w:t>s</w:t>
      </w:r>
      <w:r w:rsidR="006D5FE5" w:rsidRPr="00EE6B87">
        <w:rPr>
          <w:bCs/>
          <w:sz w:val="24"/>
          <w:szCs w:val="24"/>
        </w:rPr>
        <w:t xml:space="preserve"> méretű </w:t>
      </w:r>
      <w:r w:rsidR="00023B4F" w:rsidRPr="00EE6B87">
        <w:rPr>
          <w:bCs/>
          <w:sz w:val="24"/>
          <w:szCs w:val="24"/>
        </w:rPr>
        <w:t>komplex</w:t>
      </w:r>
      <w:r w:rsidRPr="00EE6B87">
        <w:rPr>
          <w:bCs/>
          <w:sz w:val="24"/>
          <w:szCs w:val="24"/>
        </w:rPr>
        <w:t xml:space="preserve">ek: </w:t>
      </w:r>
      <w:r w:rsidR="0056012C" w:rsidRPr="00EE6B87">
        <w:rPr>
          <w:bCs/>
          <w:sz w:val="24"/>
          <w:szCs w:val="24"/>
        </w:rPr>
        <w:t xml:space="preserve">fehérjék, </w:t>
      </w:r>
      <w:r w:rsidR="00D45EC9" w:rsidRPr="00EE6B87">
        <w:rPr>
          <w:bCs/>
          <w:sz w:val="24"/>
          <w:szCs w:val="24"/>
        </w:rPr>
        <w:t>klorofill molekulák</w:t>
      </w:r>
      <w:r w:rsidRPr="00EE6B87">
        <w:rPr>
          <w:bCs/>
          <w:sz w:val="24"/>
          <w:szCs w:val="24"/>
        </w:rPr>
        <w:t xml:space="preserve"> és</w:t>
      </w:r>
      <w:r w:rsidR="00023B4F" w:rsidRPr="00EE6B87">
        <w:rPr>
          <w:bCs/>
          <w:sz w:val="24"/>
          <w:szCs w:val="24"/>
        </w:rPr>
        <w:t xml:space="preserve"> egyéb </w:t>
      </w:r>
      <w:r w:rsidR="00D45EC9" w:rsidRPr="00EE6B87">
        <w:rPr>
          <w:bCs/>
          <w:sz w:val="24"/>
          <w:szCs w:val="24"/>
        </w:rPr>
        <w:t>pigment molekulák</w:t>
      </w:r>
      <w:r w:rsidR="0056012C" w:rsidRPr="00EE6B87">
        <w:rPr>
          <w:bCs/>
          <w:sz w:val="24"/>
          <w:szCs w:val="24"/>
        </w:rPr>
        <w:t xml:space="preserve"> (pl. </w:t>
      </w:r>
      <w:proofErr w:type="spellStart"/>
      <w:r w:rsidR="0056012C" w:rsidRPr="00EE6B87">
        <w:rPr>
          <w:bCs/>
          <w:sz w:val="24"/>
          <w:szCs w:val="24"/>
        </w:rPr>
        <w:t>karote</w:t>
      </w:r>
      <w:r w:rsidRPr="00EE6B87">
        <w:rPr>
          <w:bCs/>
          <w:sz w:val="24"/>
          <w:szCs w:val="24"/>
        </w:rPr>
        <w:t>noidok</w:t>
      </w:r>
      <w:proofErr w:type="spellEnd"/>
      <w:r w:rsidRPr="00EE6B87">
        <w:rPr>
          <w:bCs/>
          <w:sz w:val="24"/>
          <w:szCs w:val="24"/>
        </w:rPr>
        <w:t xml:space="preserve">) építik fel. </w:t>
      </w:r>
      <w:r w:rsidR="00B31127" w:rsidRPr="00EE6B87">
        <w:rPr>
          <w:bCs/>
          <w:sz w:val="24"/>
          <w:szCs w:val="24"/>
        </w:rPr>
        <w:t xml:space="preserve">Az </w:t>
      </w:r>
      <w:r w:rsidR="00D45EC9" w:rsidRPr="00EE6B87">
        <w:rPr>
          <w:bCs/>
          <w:sz w:val="24"/>
          <w:szCs w:val="24"/>
        </w:rPr>
        <w:t>energia-felvétel</w:t>
      </w:r>
      <w:r w:rsidR="008A5CDE" w:rsidRPr="00EE6B87">
        <w:rPr>
          <w:bCs/>
          <w:sz w:val="24"/>
          <w:szCs w:val="24"/>
        </w:rPr>
        <w:t xml:space="preserve"> hatéko</w:t>
      </w:r>
      <w:r w:rsidR="00B31127" w:rsidRPr="00EE6B87">
        <w:rPr>
          <w:bCs/>
          <w:sz w:val="24"/>
          <w:szCs w:val="24"/>
        </w:rPr>
        <w:t>nyságának növelésére, valamint a felvett energia kezelésére és tovább adására szolgálnak.</w:t>
      </w:r>
      <w:r w:rsidR="0056012C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 xml:space="preserve">Felépítésüket tekintve </w:t>
      </w:r>
      <w:r w:rsidR="00341628" w:rsidRPr="00EE6B87">
        <w:rPr>
          <w:bCs/>
          <w:sz w:val="24"/>
          <w:szCs w:val="24"/>
        </w:rPr>
        <w:t xml:space="preserve">a </w:t>
      </w:r>
      <w:proofErr w:type="spellStart"/>
      <w:r w:rsidR="00341628" w:rsidRPr="00EE6B87">
        <w:rPr>
          <w:bCs/>
          <w:sz w:val="24"/>
          <w:szCs w:val="24"/>
        </w:rPr>
        <w:t>fotorendszerek</w:t>
      </w:r>
      <w:proofErr w:type="spellEnd"/>
      <w:r w:rsidR="00341628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két funkcionális egységre oszthatók. A</w:t>
      </w:r>
      <w:r w:rsidR="003067D1" w:rsidRPr="00EE6B87">
        <w:rPr>
          <w:bCs/>
          <w:sz w:val="24"/>
          <w:szCs w:val="24"/>
        </w:rPr>
        <w:t>z ún.</w:t>
      </w:r>
      <w:r w:rsidRPr="00EE6B87">
        <w:rPr>
          <w:bCs/>
          <w:sz w:val="24"/>
          <w:szCs w:val="24"/>
        </w:rPr>
        <w:t xml:space="preserve"> </w:t>
      </w:r>
      <w:r w:rsidRPr="00EE6B87">
        <w:rPr>
          <w:bCs/>
          <w:i/>
          <w:sz w:val="24"/>
          <w:szCs w:val="24"/>
        </w:rPr>
        <w:t>fotokémiai reakciócentrum</w:t>
      </w:r>
      <w:r w:rsidR="00023B4F" w:rsidRPr="00EE6B87">
        <w:rPr>
          <w:bCs/>
          <w:i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>(transzmembrán komplex)</w:t>
      </w:r>
      <w:r w:rsidR="003067D1" w:rsidRPr="00EE6B87">
        <w:rPr>
          <w:bCs/>
          <w:sz w:val="24"/>
          <w:szCs w:val="24"/>
        </w:rPr>
        <w:t xml:space="preserve"> egy</w:t>
      </w:r>
      <w:r w:rsidRPr="00EE6B87">
        <w:rPr>
          <w:bCs/>
          <w:i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páros klorofill-molekulából és</w:t>
      </w:r>
      <w:r w:rsidR="00023B4F" w:rsidRPr="00EE6B87">
        <w:rPr>
          <w:bCs/>
          <w:sz w:val="24"/>
          <w:szCs w:val="24"/>
        </w:rPr>
        <w:t xml:space="preserve"> fehérjékből áll</w:t>
      </w:r>
      <w:r w:rsidRPr="00EE6B87">
        <w:rPr>
          <w:bCs/>
          <w:sz w:val="24"/>
          <w:szCs w:val="24"/>
        </w:rPr>
        <w:t xml:space="preserve">, </w:t>
      </w:r>
      <w:r w:rsidR="003067D1" w:rsidRPr="00EE6B87">
        <w:rPr>
          <w:bCs/>
          <w:sz w:val="24"/>
          <w:szCs w:val="24"/>
        </w:rPr>
        <w:t xml:space="preserve">és végső soron </w:t>
      </w:r>
      <w:proofErr w:type="gramStart"/>
      <w:r w:rsidR="003067D1" w:rsidRPr="00EE6B87">
        <w:rPr>
          <w:bCs/>
          <w:sz w:val="24"/>
          <w:szCs w:val="24"/>
        </w:rPr>
        <w:t>ezen</w:t>
      </w:r>
      <w:proofErr w:type="gramEnd"/>
      <w:r w:rsidR="003067D1" w:rsidRPr="00EE6B87">
        <w:rPr>
          <w:bCs/>
          <w:sz w:val="24"/>
          <w:szCs w:val="24"/>
        </w:rPr>
        <w:t xml:space="preserve"> páros klorofill </w:t>
      </w:r>
      <w:r w:rsidR="00023B4F" w:rsidRPr="00EE6B87">
        <w:rPr>
          <w:bCs/>
          <w:sz w:val="24"/>
          <w:szCs w:val="24"/>
        </w:rPr>
        <w:t xml:space="preserve">gerjesztése </w:t>
      </w:r>
      <w:r w:rsidR="003067D1" w:rsidRPr="00EE6B87">
        <w:rPr>
          <w:bCs/>
          <w:sz w:val="24"/>
          <w:szCs w:val="24"/>
        </w:rPr>
        <w:t>következik be</w:t>
      </w:r>
      <w:r w:rsidRPr="00EE6B87">
        <w:rPr>
          <w:bCs/>
          <w:sz w:val="24"/>
          <w:szCs w:val="24"/>
        </w:rPr>
        <w:t xml:space="preserve">. Az </w:t>
      </w:r>
      <w:r w:rsidR="003067D1" w:rsidRPr="00EE6B87">
        <w:rPr>
          <w:bCs/>
          <w:sz w:val="24"/>
          <w:szCs w:val="24"/>
        </w:rPr>
        <w:t xml:space="preserve">ún. </w:t>
      </w:r>
      <w:r w:rsidR="00D45EC9" w:rsidRPr="00EE6B87">
        <w:rPr>
          <w:bCs/>
          <w:i/>
          <w:sz w:val="24"/>
          <w:szCs w:val="24"/>
        </w:rPr>
        <w:t>antenna komplex</w:t>
      </w:r>
      <w:r w:rsidRPr="00EE6B87">
        <w:rPr>
          <w:bCs/>
          <w:i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pedig</w:t>
      </w:r>
      <w:r w:rsidR="00023B4F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 xml:space="preserve">a </w:t>
      </w:r>
      <w:r w:rsidR="00023B4F" w:rsidRPr="00EE6B87">
        <w:rPr>
          <w:bCs/>
          <w:sz w:val="24"/>
          <w:szCs w:val="24"/>
        </w:rPr>
        <w:t xml:space="preserve">gerjeszthető felületet </w:t>
      </w:r>
      <w:r w:rsidR="003067D1" w:rsidRPr="00EE6B87">
        <w:rPr>
          <w:bCs/>
          <w:sz w:val="24"/>
          <w:szCs w:val="24"/>
        </w:rPr>
        <w:t xml:space="preserve">növeli, amely </w:t>
      </w:r>
      <w:r w:rsidR="00B31127" w:rsidRPr="00EE6B87">
        <w:rPr>
          <w:bCs/>
          <w:sz w:val="24"/>
          <w:szCs w:val="24"/>
        </w:rPr>
        <w:t>nagyszámú klorofill</w:t>
      </w:r>
      <w:r w:rsidR="003067D1" w:rsidRPr="00EE6B87">
        <w:rPr>
          <w:bCs/>
          <w:sz w:val="24"/>
          <w:szCs w:val="24"/>
        </w:rPr>
        <w:t>t</w:t>
      </w:r>
      <w:r w:rsidR="00B31127" w:rsidRPr="00EE6B87">
        <w:rPr>
          <w:bCs/>
          <w:sz w:val="24"/>
          <w:szCs w:val="24"/>
        </w:rPr>
        <w:t xml:space="preserve"> </w:t>
      </w:r>
      <w:r w:rsidR="003067D1" w:rsidRPr="00EE6B87">
        <w:rPr>
          <w:bCs/>
          <w:sz w:val="24"/>
          <w:szCs w:val="24"/>
        </w:rPr>
        <w:t>(és járulékos pigmentet) tartalmaz</w:t>
      </w:r>
      <w:r w:rsidRPr="00EE6B87">
        <w:rPr>
          <w:bCs/>
          <w:sz w:val="24"/>
          <w:szCs w:val="24"/>
        </w:rPr>
        <w:t>. A</w:t>
      </w:r>
      <w:r w:rsidR="00627E4D" w:rsidRPr="00EE6B87">
        <w:rPr>
          <w:bCs/>
          <w:sz w:val="24"/>
          <w:szCs w:val="24"/>
        </w:rPr>
        <w:t xml:space="preserve"> foton véletlenszerűen gerjeszt egy klorofillt, majd pedig a</w:t>
      </w:r>
      <w:r w:rsidRPr="00EE6B87">
        <w:rPr>
          <w:bCs/>
          <w:sz w:val="24"/>
          <w:szCs w:val="24"/>
        </w:rPr>
        <w:t xml:space="preserve">z egymáshoz közel eső klorofillek </w:t>
      </w:r>
      <w:r w:rsidR="00023B4F" w:rsidRPr="00EE6B87">
        <w:rPr>
          <w:bCs/>
          <w:sz w:val="24"/>
          <w:szCs w:val="24"/>
        </w:rPr>
        <w:t>sorban gerjesztődnek</w:t>
      </w:r>
      <w:r w:rsidR="00627E4D" w:rsidRPr="00EE6B87">
        <w:rPr>
          <w:bCs/>
          <w:sz w:val="24"/>
          <w:szCs w:val="24"/>
        </w:rPr>
        <w:t xml:space="preserve"> úgy</w:t>
      </w:r>
      <w:r w:rsidRPr="00EE6B87">
        <w:rPr>
          <w:bCs/>
          <w:sz w:val="24"/>
          <w:szCs w:val="24"/>
        </w:rPr>
        <w:t xml:space="preserve">, </w:t>
      </w:r>
      <w:r w:rsidR="00627E4D" w:rsidRPr="00EE6B87">
        <w:rPr>
          <w:bCs/>
          <w:sz w:val="24"/>
          <w:szCs w:val="24"/>
        </w:rPr>
        <w:t>hogy</w:t>
      </w:r>
      <w:r w:rsidR="00023B4F" w:rsidRPr="00EE6B87">
        <w:rPr>
          <w:bCs/>
          <w:sz w:val="24"/>
          <w:szCs w:val="24"/>
        </w:rPr>
        <w:t xml:space="preserve"> </w:t>
      </w:r>
      <w:r w:rsidR="00627E4D" w:rsidRPr="00EE6B87">
        <w:rPr>
          <w:bCs/>
          <w:sz w:val="24"/>
          <w:szCs w:val="24"/>
        </w:rPr>
        <w:t xml:space="preserve">eközben </w:t>
      </w:r>
      <w:r w:rsidR="00023B4F" w:rsidRPr="00EE6B87">
        <w:rPr>
          <w:bCs/>
          <w:sz w:val="24"/>
          <w:szCs w:val="24"/>
        </w:rPr>
        <w:t>rezonancia</w:t>
      </w:r>
      <w:r w:rsidR="00627E4D" w:rsidRPr="00EE6B87">
        <w:rPr>
          <w:bCs/>
          <w:sz w:val="24"/>
          <w:szCs w:val="24"/>
        </w:rPr>
        <w:t xml:space="preserve"> energia</w:t>
      </w:r>
      <w:r w:rsidR="00023B4F" w:rsidRPr="00EE6B87">
        <w:rPr>
          <w:bCs/>
          <w:sz w:val="24"/>
          <w:szCs w:val="24"/>
        </w:rPr>
        <w:t>transzferrel adják át egymásnak az energiát</w:t>
      </w:r>
      <w:r w:rsidR="00E41C82" w:rsidRPr="00EE6B87">
        <w:rPr>
          <w:bCs/>
          <w:sz w:val="24"/>
          <w:szCs w:val="24"/>
        </w:rPr>
        <w:t>. K</w:t>
      </w:r>
      <w:r w:rsidR="00713360" w:rsidRPr="00EE6B87">
        <w:rPr>
          <w:bCs/>
          <w:sz w:val="24"/>
          <w:szCs w:val="24"/>
        </w:rPr>
        <w:t>ívülről befelé</w:t>
      </w:r>
      <w:r w:rsidR="00023B4F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haladva</w:t>
      </w:r>
      <w:r w:rsidR="00023B4F" w:rsidRPr="00EE6B87">
        <w:rPr>
          <w:bCs/>
          <w:sz w:val="24"/>
          <w:szCs w:val="24"/>
        </w:rPr>
        <w:t xml:space="preserve"> az energia</w:t>
      </w:r>
      <w:r w:rsidR="00E41C82" w:rsidRPr="00EE6B87">
        <w:rPr>
          <w:bCs/>
          <w:sz w:val="24"/>
          <w:szCs w:val="24"/>
        </w:rPr>
        <w:t xml:space="preserve"> végül</w:t>
      </w:r>
      <w:r w:rsidR="00023B4F" w:rsidRPr="00EE6B87">
        <w:rPr>
          <w:bCs/>
          <w:sz w:val="24"/>
          <w:szCs w:val="24"/>
        </w:rPr>
        <w:t xml:space="preserve"> eljut a reakciócentrumba</w:t>
      </w:r>
      <w:r w:rsidRPr="00EE6B87">
        <w:rPr>
          <w:bCs/>
          <w:sz w:val="24"/>
          <w:szCs w:val="24"/>
        </w:rPr>
        <w:t xml:space="preserve">. Az antennában </w:t>
      </w:r>
      <w:r w:rsidR="00A35B9A" w:rsidRPr="00EE6B87">
        <w:rPr>
          <w:bCs/>
          <w:sz w:val="24"/>
          <w:szCs w:val="24"/>
        </w:rPr>
        <w:t>a járulékos</w:t>
      </w:r>
      <w:r w:rsidR="00023B4F" w:rsidRPr="00EE6B87">
        <w:rPr>
          <w:bCs/>
          <w:sz w:val="24"/>
          <w:szCs w:val="24"/>
        </w:rPr>
        <w:t xml:space="preserve"> pigment</w:t>
      </w:r>
      <w:r w:rsidR="00D45EC9">
        <w:rPr>
          <w:bCs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 xml:space="preserve">molekulák </w:t>
      </w:r>
      <w:r w:rsidR="00A35B9A" w:rsidRPr="00EE6B87">
        <w:rPr>
          <w:bCs/>
          <w:sz w:val="24"/>
          <w:szCs w:val="24"/>
        </w:rPr>
        <w:t xml:space="preserve">a klorofillhoz képest </w:t>
      </w:r>
      <w:r w:rsidR="001B407B" w:rsidRPr="00EE6B87">
        <w:rPr>
          <w:bCs/>
          <w:sz w:val="24"/>
          <w:szCs w:val="24"/>
        </w:rPr>
        <w:t>eltérő</w:t>
      </w:r>
      <w:r w:rsidR="00023B4F" w:rsidRPr="00EE6B87">
        <w:rPr>
          <w:bCs/>
          <w:sz w:val="24"/>
          <w:szCs w:val="24"/>
        </w:rPr>
        <w:t xml:space="preserve"> hullámhosszon </w:t>
      </w:r>
      <w:r w:rsidR="001B407B" w:rsidRPr="00EE6B87">
        <w:rPr>
          <w:bCs/>
          <w:sz w:val="24"/>
          <w:szCs w:val="24"/>
        </w:rPr>
        <w:t>képesek gerjesztődni,</w:t>
      </w:r>
      <w:r w:rsidR="00023B4F" w:rsidRPr="00EE6B87">
        <w:rPr>
          <w:bCs/>
          <w:sz w:val="24"/>
          <w:szCs w:val="24"/>
        </w:rPr>
        <w:t xml:space="preserve"> így</w:t>
      </w:r>
      <w:r w:rsidR="001B407B" w:rsidRPr="00EE6B87">
        <w:rPr>
          <w:bCs/>
          <w:sz w:val="24"/>
          <w:szCs w:val="24"/>
        </w:rPr>
        <w:t xml:space="preserve"> a </w:t>
      </w:r>
      <w:r w:rsidR="00A35B9A" w:rsidRPr="00EE6B87">
        <w:rPr>
          <w:bCs/>
          <w:sz w:val="24"/>
          <w:szCs w:val="24"/>
        </w:rPr>
        <w:t xml:space="preserve">látható </w:t>
      </w:r>
      <w:r w:rsidR="001B407B" w:rsidRPr="00EE6B87">
        <w:rPr>
          <w:bCs/>
          <w:sz w:val="24"/>
          <w:szCs w:val="24"/>
        </w:rPr>
        <w:t>fénynek</w:t>
      </w:r>
      <w:r w:rsidR="00023B4F" w:rsidRPr="00EE6B87">
        <w:rPr>
          <w:bCs/>
          <w:sz w:val="24"/>
          <w:szCs w:val="24"/>
        </w:rPr>
        <w:t xml:space="preserve"> széles hullámhossz-skál</w:t>
      </w:r>
      <w:r w:rsidR="001B407B" w:rsidRPr="00EE6B87">
        <w:rPr>
          <w:bCs/>
          <w:sz w:val="24"/>
          <w:szCs w:val="24"/>
        </w:rPr>
        <w:t>ája</w:t>
      </w:r>
      <w:r w:rsidR="00023B4F" w:rsidRPr="00EE6B87">
        <w:rPr>
          <w:bCs/>
          <w:sz w:val="24"/>
          <w:szCs w:val="24"/>
        </w:rPr>
        <w:t xml:space="preserve"> hasznosítható</w:t>
      </w:r>
      <w:r w:rsidR="001B407B" w:rsidRPr="00EE6B87">
        <w:rPr>
          <w:bCs/>
          <w:sz w:val="24"/>
          <w:szCs w:val="24"/>
        </w:rPr>
        <w:t>.</w:t>
      </w:r>
      <w:r w:rsidR="00D620EE" w:rsidRPr="00EE6B87">
        <w:rPr>
          <w:bCs/>
          <w:sz w:val="24"/>
          <w:szCs w:val="24"/>
        </w:rPr>
        <w:t xml:space="preserve"> A reakciócentrumból elektrontranszferrel kerülnek az elektronok tovább.</w:t>
      </w:r>
    </w:p>
    <w:p w:rsidR="001B407B" w:rsidRPr="00EE6B87" w:rsidRDefault="001B407B" w:rsidP="0070027D">
      <w:pPr>
        <w:spacing w:line="288" w:lineRule="auto"/>
        <w:jc w:val="both"/>
        <w:rPr>
          <w:bCs/>
          <w:sz w:val="24"/>
          <w:szCs w:val="24"/>
        </w:rPr>
      </w:pPr>
    </w:p>
    <w:p w:rsidR="00023B4F" w:rsidRPr="00EE6B87" w:rsidRDefault="00023B4F" w:rsidP="00607B06">
      <w:pPr>
        <w:spacing w:line="288" w:lineRule="auto"/>
        <w:jc w:val="center"/>
        <w:rPr>
          <w:b/>
          <w:bCs/>
          <w:sz w:val="24"/>
          <w:szCs w:val="24"/>
        </w:rPr>
      </w:pPr>
      <w:r w:rsidRPr="00EE6B87">
        <w:rPr>
          <w:b/>
          <w:bCs/>
          <w:sz w:val="24"/>
          <w:szCs w:val="24"/>
        </w:rPr>
        <w:t xml:space="preserve">A fotoszintézis elektrontranszport-lánca és </w:t>
      </w:r>
      <w:proofErr w:type="spellStart"/>
      <w:r w:rsidRPr="00EE6B87">
        <w:rPr>
          <w:b/>
          <w:bCs/>
          <w:sz w:val="24"/>
          <w:szCs w:val="24"/>
        </w:rPr>
        <w:t>Z-sémája</w:t>
      </w:r>
      <w:proofErr w:type="spellEnd"/>
    </w:p>
    <w:p w:rsidR="00E41C82" w:rsidRPr="00EE6B87" w:rsidRDefault="00E41C82" w:rsidP="0070027D">
      <w:pPr>
        <w:spacing w:line="288" w:lineRule="auto"/>
        <w:jc w:val="both"/>
        <w:rPr>
          <w:b/>
          <w:bCs/>
          <w:i/>
          <w:sz w:val="24"/>
          <w:szCs w:val="24"/>
        </w:rPr>
      </w:pPr>
    </w:p>
    <w:p w:rsidR="00023B4F" w:rsidRPr="00EE6B87" w:rsidRDefault="00E41C82" w:rsidP="00720C0C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A</w:t>
      </w:r>
      <w:r w:rsidR="00023B4F" w:rsidRPr="00EE6B87">
        <w:rPr>
          <w:bCs/>
          <w:sz w:val="24"/>
          <w:szCs w:val="24"/>
        </w:rPr>
        <w:t>z elektrontranszport-láncban</w:t>
      </w:r>
      <w:r w:rsidR="00023B4F" w:rsidRPr="00EE6B87">
        <w:rPr>
          <w:bCs/>
          <w:i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>két fotorendszer működik közre</w:t>
      </w:r>
      <w:r w:rsidRPr="00EE6B87">
        <w:rPr>
          <w:bCs/>
          <w:sz w:val="24"/>
          <w:szCs w:val="24"/>
        </w:rPr>
        <w:t xml:space="preserve">. Elsőként a </w:t>
      </w:r>
      <w:r w:rsidR="00023B4F" w:rsidRPr="00EE6B87">
        <w:rPr>
          <w:bCs/>
          <w:sz w:val="24"/>
          <w:szCs w:val="24"/>
        </w:rPr>
        <w:t>2.</w:t>
      </w:r>
      <w:r w:rsidR="00FE73E1" w:rsidRPr="00EE6B87">
        <w:rPr>
          <w:bCs/>
          <w:sz w:val="24"/>
          <w:szCs w:val="24"/>
        </w:rPr>
        <w:t> </w:t>
      </w:r>
      <w:r w:rsidR="00023B4F" w:rsidRPr="00EE6B87">
        <w:rPr>
          <w:bCs/>
          <w:sz w:val="24"/>
          <w:szCs w:val="24"/>
        </w:rPr>
        <w:t>fotorendszer gerjesztődik</w:t>
      </w:r>
      <w:r w:rsidRPr="00EE6B87">
        <w:rPr>
          <w:bCs/>
          <w:sz w:val="24"/>
          <w:szCs w:val="24"/>
        </w:rPr>
        <w:t xml:space="preserve">. Az </w:t>
      </w:r>
      <w:r w:rsidR="00023B4F" w:rsidRPr="00EE6B87">
        <w:rPr>
          <w:bCs/>
          <w:sz w:val="24"/>
          <w:szCs w:val="24"/>
        </w:rPr>
        <w:t>elektrontra</w:t>
      </w:r>
      <w:r w:rsidRPr="00EE6B87">
        <w:rPr>
          <w:bCs/>
          <w:sz w:val="24"/>
          <w:szCs w:val="24"/>
        </w:rPr>
        <w:t>nszfer során</w:t>
      </w:r>
      <w:r w:rsidR="00023B4F" w:rsidRPr="00EE6B87">
        <w:rPr>
          <w:bCs/>
          <w:sz w:val="24"/>
          <w:szCs w:val="24"/>
        </w:rPr>
        <w:t xml:space="preserve"> </w:t>
      </w:r>
      <w:r w:rsidR="00A70EE5" w:rsidRPr="00EE6B87">
        <w:rPr>
          <w:bCs/>
          <w:sz w:val="24"/>
          <w:szCs w:val="24"/>
        </w:rPr>
        <w:t xml:space="preserve">a gerjesztett klorofill </w:t>
      </w:r>
      <w:r w:rsidR="00023B4F" w:rsidRPr="00EE6B87">
        <w:rPr>
          <w:bCs/>
          <w:sz w:val="24"/>
          <w:szCs w:val="24"/>
        </w:rPr>
        <w:t xml:space="preserve">egy </w:t>
      </w:r>
      <w:proofErr w:type="spellStart"/>
      <w:r w:rsidR="00023B4F" w:rsidRPr="00EE6B87">
        <w:rPr>
          <w:bCs/>
          <w:sz w:val="24"/>
          <w:szCs w:val="24"/>
        </w:rPr>
        <w:t>elektronakceptornak</w:t>
      </w:r>
      <w:proofErr w:type="spellEnd"/>
      <w:r w:rsidR="00023B4F" w:rsidRPr="00EE6B87">
        <w:rPr>
          <w:bCs/>
          <w:sz w:val="24"/>
          <w:szCs w:val="24"/>
        </w:rPr>
        <w:t xml:space="preserve">, a </w:t>
      </w:r>
      <w:r w:rsidR="00DE16FC" w:rsidRPr="00EE6B87">
        <w:rPr>
          <w:bCs/>
          <w:sz w:val="24"/>
          <w:szCs w:val="24"/>
        </w:rPr>
        <w:t xml:space="preserve">fotorendszer részét már nem képező </w:t>
      </w:r>
      <w:proofErr w:type="spellStart"/>
      <w:r w:rsidR="00023B4F" w:rsidRPr="00EE6B87">
        <w:rPr>
          <w:bCs/>
          <w:sz w:val="24"/>
          <w:szCs w:val="24"/>
        </w:rPr>
        <w:t>plasztokinonnak</w:t>
      </w:r>
      <w:proofErr w:type="spellEnd"/>
      <w:r w:rsidR="00DE16FC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adja át az e</w:t>
      </w:r>
      <w:r w:rsidR="005D0450" w:rsidRPr="00EE6B87">
        <w:rPr>
          <w:bCs/>
          <w:sz w:val="24"/>
          <w:szCs w:val="24"/>
        </w:rPr>
        <w:t>lektront</w:t>
      </w:r>
      <w:r w:rsidRPr="00EE6B87">
        <w:rPr>
          <w:bCs/>
          <w:sz w:val="24"/>
          <w:szCs w:val="24"/>
        </w:rPr>
        <w:t xml:space="preserve">, </w:t>
      </w:r>
      <w:r w:rsidR="005D0450" w:rsidRPr="00EE6B87">
        <w:rPr>
          <w:bCs/>
          <w:sz w:val="24"/>
          <w:szCs w:val="24"/>
        </w:rPr>
        <w:t xml:space="preserve">és </w:t>
      </w:r>
      <w:r w:rsidRPr="00EE6B87">
        <w:rPr>
          <w:bCs/>
          <w:sz w:val="24"/>
          <w:szCs w:val="24"/>
        </w:rPr>
        <w:t>így</w:t>
      </w:r>
      <w:r w:rsidR="00023B4F" w:rsidRPr="00EE6B87">
        <w:rPr>
          <w:bCs/>
          <w:sz w:val="24"/>
          <w:szCs w:val="24"/>
        </w:rPr>
        <w:t xml:space="preserve"> beindul az elektronszállító lánc</w:t>
      </w:r>
      <w:r w:rsidRPr="00EE6B87">
        <w:rPr>
          <w:bCs/>
          <w:sz w:val="24"/>
          <w:szCs w:val="24"/>
        </w:rPr>
        <w:t>. A</w:t>
      </w:r>
      <w:r w:rsidR="00FE73E1" w:rsidRPr="00EE6B87">
        <w:rPr>
          <w:bCs/>
          <w:sz w:val="24"/>
          <w:szCs w:val="24"/>
        </w:rPr>
        <w:t>z így keletkezett pozitív töltésű</w:t>
      </w:r>
      <w:r w:rsidR="00DE16FC" w:rsidRPr="00EE6B87">
        <w:rPr>
          <w:bCs/>
          <w:sz w:val="24"/>
          <w:szCs w:val="24"/>
        </w:rPr>
        <w:t xml:space="preserve"> klorofill</w:t>
      </w:r>
      <w:r w:rsidR="00FE73E1" w:rsidRPr="00EE6B87">
        <w:rPr>
          <w:bCs/>
          <w:sz w:val="24"/>
          <w:szCs w:val="24"/>
        </w:rPr>
        <w:t xml:space="preserve"> molekulát</w:t>
      </w:r>
      <w:r w:rsidR="00DE16FC" w:rsidRPr="00EE6B87">
        <w:rPr>
          <w:bCs/>
          <w:sz w:val="24"/>
          <w:szCs w:val="24"/>
        </w:rPr>
        <w:t xml:space="preserve"> egy</w:t>
      </w:r>
      <w:r w:rsidRPr="00EE6B87">
        <w:rPr>
          <w:bCs/>
          <w:sz w:val="24"/>
          <w:szCs w:val="24"/>
        </w:rPr>
        <w:t xml:space="preserve"> mangán</w:t>
      </w:r>
      <w:r w:rsidR="00023B4F" w:rsidRPr="00EE6B87">
        <w:rPr>
          <w:bCs/>
          <w:sz w:val="24"/>
          <w:szCs w:val="24"/>
        </w:rPr>
        <w:t>tartalmú vízbontó enzim</w:t>
      </w:r>
      <w:r w:rsidR="00DE16FC" w:rsidRPr="00EE6B87">
        <w:rPr>
          <w:bCs/>
          <w:sz w:val="24"/>
          <w:szCs w:val="24"/>
        </w:rPr>
        <w:t xml:space="preserve"> </w:t>
      </w:r>
      <w:r w:rsidR="005D0450" w:rsidRPr="00EE6B87">
        <w:rPr>
          <w:bCs/>
          <w:sz w:val="24"/>
          <w:szCs w:val="24"/>
        </w:rPr>
        <w:t xml:space="preserve">(mint </w:t>
      </w:r>
      <w:r w:rsidR="00DE16FC" w:rsidRPr="00EE6B87">
        <w:rPr>
          <w:bCs/>
          <w:sz w:val="24"/>
          <w:szCs w:val="24"/>
        </w:rPr>
        <w:t>elektrondonor</w:t>
      </w:r>
      <w:r w:rsidR="005D0450" w:rsidRPr="00EE6B87">
        <w:rPr>
          <w:bCs/>
          <w:sz w:val="24"/>
          <w:szCs w:val="24"/>
        </w:rPr>
        <w:t>) állítja vissza alapállapotba</w:t>
      </w:r>
      <w:r w:rsidR="00FE73E1" w:rsidRPr="00EE6B87">
        <w:rPr>
          <w:bCs/>
          <w:sz w:val="24"/>
          <w:szCs w:val="24"/>
        </w:rPr>
        <w:t xml:space="preserve"> úgy</w:t>
      </w:r>
      <w:r w:rsidR="00A70EE5" w:rsidRPr="00EE6B87">
        <w:rPr>
          <w:bCs/>
          <w:sz w:val="24"/>
          <w:szCs w:val="24"/>
        </w:rPr>
        <w:t>,</w:t>
      </w:r>
      <w:r w:rsidR="00FE73E1" w:rsidRPr="00EE6B87">
        <w:rPr>
          <w:bCs/>
          <w:sz w:val="24"/>
          <w:szCs w:val="24"/>
        </w:rPr>
        <w:t xml:space="preserve"> hogy </w:t>
      </w:r>
      <w:r w:rsidR="0048448C" w:rsidRPr="00EE6B87">
        <w:rPr>
          <w:bCs/>
          <w:sz w:val="24"/>
          <w:szCs w:val="24"/>
        </w:rPr>
        <w:t>egy</w:t>
      </w:r>
      <w:r w:rsidR="00FE73E1" w:rsidRPr="00EE6B87">
        <w:rPr>
          <w:bCs/>
          <w:sz w:val="24"/>
          <w:szCs w:val="24"/>
        </w:rPr>
        <w:t xml:space="preserve"> alacsony energiájú elektront ad át neki. </w:t>
      </w:r>
      <w:r w:rsidR="00DE16FC" w:rsidRPr="00EE6B87">
        <w:rPr>
          <w:bCs/>
          <w:sz w:val="24"/>
          <w:szCs w:val="24"/>
        </w:rPr>
        <w:t xml:space="preserve"> </w:t>
      </w:r>
      <w:r w:rsidR="00FE73E1" w:rsidRPr="00EE6B87">
        <w:rPr>
          <w:bCs/>
          <w:sz w:val="24"/>
          <w:szCs w:val="24"/>
        </w:rPr>
        <w:t>M</w:t>
      </w:r>
      <w:r w:rsidRPr="00EE6B87">
        <w:rPr>
          <w:bCs/>
          <w:sz w:val="24"/>
          <w:szCs w:val="24"/>
        </w:rPr>
        <w:t>aga az</w:t>
      </w:r>
      <w:r w:rsidR="00023B4F" w:rsidRPr="00EE6B87">
        <w:rPr>
          <w:bCs/>
          <w:sz w:val="24"/>
          <w:szCs w:val="24"/>
        </w:rPr>
        <w:t xml:space="preserve"> elektrondonor pedig a vízbontásból származó elektronnal töltődik újra</w:t>
      </w:r>
      <w:r w:rsidRPr="00EE6B87">
        <w:rPr>
          <w:bCs/>
          <w:sz w:val="24"/>
          <w:szCs w:val="24"/>
        </w:rPr>
        <w:t>. A vízbontás során</w:t>
      </w:r>
      <w:r w:rsidR="00023B4F" w:rsidRPr="00EE6B87">
        <w:rPr>
          <w:bCs/>
          <w:sz w:val="24"/>
          <w:szCs w:val="24"/>
        </w:rPr>
        <w:t xml:space="preserve"> melléktermékként</w:t>
      </w:r>
      <w:r w:rsidRPr="00EE6B87">
        <w:rPr>
          <w:bCs/>
          <w:sz w:val="24"/>
          <w:szCs w:val="24"/>
        </w:rPr>
        <w:t xml:space="preserve"> minden második vízmolekula </w:t>
      </w:r>
      <w:r w:rsidR="0048448C" w:rsidRPr="00EE6B87">
        <w:rPr>
          <w:bCs/>
          <w:sz w:val="24"/>
          <w:szCs w:val="24"/>
        </w:rPr>
        <w:t xml:space="preserve">bomlása </w:t>
      </w:r>
      <w:r w:rsidRPr="00EE6B87">
        <w:rPr>
          <w:bCs/>
          <w:sz w:val="24"/>
          <w:szCs w:val="24"/>
        </w:rPr>
        <w:t>után</w:t>
      </w:r>
      <w:r w:rsidR="0048448C" w:rsidRPr="00EE6B87">
        <w:rPr>
          <w:bCs/>
          <w:sz w:val="24"/>
          <w:szCs w:val="24"/>
        </w:rPr>
        <w:t>, azaz összesen 4 elektron átadása után egy</w:t>
      </w:r>
      <w:r w:rsidR="00023B4F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molekuláris oxigén képződik.</w:t>
      </w:r>
    </w:p>
    <w:p w:rsidR="00023B4F" w:rsidRPr="00EE6B87" w:rsidRDefault="00E41C82" w:rsidP="00720C0C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 xml:space="preserve">Az elektrontranszport-láncban a </w:t>
      </w:r>
      <w:proofErr w:type="spellStart"/>
      <w:r w:rsidR="00023B4F" w:rsidRPr="00EE6B87">
        <w:rPr>
          <w:bCs/>
          <w:sz w:val="24"/>
          <w:szCs w:val="24"/>
        </w:rPr>
        <w:t>plasztokinon</w:t>
      </w:r>
      <w:proofErr w:type="spellEnd"/>
      <w:r w:rsidR="00023B4F" w:rsidRPr="00EE6B87">
        <w:rPr>
          <w:bCs/>
          <w:sz w:val="24"/>
          <w:szCs w:val="24"/>
        </w:rPr>
        <w:t xml:space="preserve"> </w:t>
      </w:r>
      <w:r w:rsidR="00DE16FC" w:rsidRPr="00EE6B87">
        <w:rPr>
          <w:bCs/>
          <w:sz w:val="24"/>
          <w:szCs w:val="24"/>
        </w:rPr>
        <w:t>az elektront</w:t>
      </w:r>
      <w:r w:rsidR="00023B4F" w:rsidRPr="00EE6B87">
        <w:rPr>
          <w:bCs/>
          <w:sz w:val="24"/>
          <w:szCs w:val="24"/>
        </w:rPr>
        <w:t xml:space="preserve"> a citokróm b</w:t>
      </w:r>
      <w:r w:rsidR="00023B4F" w:rsidRPr="00EE6B87">
        <w:rPr>
          <w:bCs/>
          <w:sz w:val="24"/>
          <w:szCs w:val="24"/>
          <w:vertAlign w:val="subscript"/>
        </w:rPr>
        <w:t>6</w:t>
      </w:r>
      <w:r w:rsidR="00023B4F" w:rsidRPr="00EE6B87">
        <w:rPr>
          <w:bCs/>
          <w:sz w:val="24"/>
          <w:szCs w:val="24"/>
        </w:rPr>
        <w:t>-f</w:t>
      </w:r>
      <w:r w:rsidR="001F4555" w:rsidRPr="00EE6B87">
        <w:rPr>
          <w:bCs/>
          <w:sz w:val="24"/>
          <w:szCs w:val="24"/>
        </w:rPr>
        <w:t xml:space="preserve"> komplex</w:t>
      </w:r>
      <w:r w:rsidR="00023B4F" w:rsidRPr="00EE6B87">
        <w:rPr>
          <w:bCs/>
          <w:sz w:val="24"/>
          <w:szCs w:val="24"/>
        </w:rPr>
        <w:t xml:space="preserve">nek </w:t>
      </w:r>
      <w:r w:rsidR="00DE16FC" w:rsidRPr="00EE6B87">
        <w:rPr>
          <w:bCs/>
          <w:sz w:val="24"/>
          <w:szCs w:val="24"/>
        </w:rPr>
        <w:t>adja át</w:t>
      </w:r>
      <w:r w:rsidRPr="00EE6B87">
        <w:rPr>
          <w:bCs/>
          <w:sz w:val="24"/>
          <w:szCs w:val="24"/>
        </w:rPr>
        <w:t>, mely</w:t>
      </w:r>
      <w:r w:rsidR="00023B4F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 xml:space="preserve">a szállítás </w:t>
      </w:r>
      <w:r w:rsidR="00DE16FC" w:rsidRPr="00EE6B87">
        <w:rPr>
          <w:bCs/>
          <w:sz w:val="24"/>
          <w:szCs w:val="24"/>
        </w:rPr>
        <w:t>következtében</w:t>
      </w:r>
      <w:r w:rsidR="00023B4F" w:rsidRPr="00EE6B87">
        <w:rPr>
          <w:bCs/>
          <w:sz w:val="24"/>
          <w:szCs w:val="24"/>
        </w:rPr>
        <w:t xml:space="preserve"> </w:t>
      </w:r>
      <w:r w:rsidR="00DE16FC" w:rsidRPr="00EE6B87">
        <w:rPr>
          <w:bCs/>
          <w:sz w:val="24"/>
          <w:szCs w:val="24"/>
        </w:rPr>
        <w:t>proton</w:t>
      </w:r>
      <w:r w:rsidR="00023B4F" w:rsidRPr="00EE6B87">
        <w:rPr>
          <w:bCs/>
          <w:sz w:val="24"/>
          <w:szCs w:val="24"/>
        </w:rPr>
        <w:t>t pumpá</w:t>
      </w:r>
      <w:r w:rsidR="00DE16FC" w:rsidRPr="00EE6B87">
        <w:rPr>
          <w:bCs/>
          <w:sz w:val="24"/>
          <w:szCs w:val="24"/>
        </w:rPr>
        <w:t xml:space="preserve">l a </w:t>
      </w:r>
      <w:proofErr w:type="spellStart"/>
      <w:r w:rsidR="00DE16FC" w:rsidRPr="00EE6B87">
        <w:rPr>
          <w:bCs/>
          <w:sz w:val="24"/>
          <w:szCs w:val="24"/>
        </w:rPr>
        <w:t>sztrómából</w:t>
      </w:r>
      <w:proofErr w:type="spellEnd"/>
      <w:r w:rsidR="00DE16FC" w:rsidRPr="00EE6B87">
        <w:rPr>
          <w:bCs/>
          <w:sz w:val="24"/>
          <w:szCs w:val="24"/>
        </w:rPr>
        <w:t xml:space="preserve"> a tilakoid térbe. A</w:t>
      </w:r>
      <w:r w:rsidRPr="00EE6B87">
        <w:rPr>
          <w:bCs/>
          <w:sz w:val="24"/>
          <w:szCs w:val="24"/>
        </w:rPr>
        <w:t xml:space="preserve"> protonpumpa funkciójához</w:t>
      </w:r>
      <w:r w:rsidR="00DE16FC" w:rsidRPr="00EE6B87">
        <w:rPr>
          <w:bCs/>
          <w:sz w:val="24"/>
          <w:szCs w:val="24"/>
        </w:rPr>
        <w:t xml:space="preserve"> szükséges</w:t>
      </w:r>
      <w:r w:rsidR="00023B4F" w:rsidRPr="00EE6B87">
        <w:rPr>
          <w:bCs/>
          <w:sz w:val="24"/>
          <w:szCs w:val="24"/>
        </w:rPr>
        <w:t xml:space="preserve"> energiát az elektrontól veszi</w:t>
      </w:r>
      <w:r w:rsidR="008A5CDE" w:rsidRPr="00EE6B87">
        <w:rPr>
          <w:bCs/>
          <w:sz w:val="24"/>
          <w:szCs w:val="24"/>
        </w:rPr>
        <w:t>; mű</w:t>
      </w:r>
      <w:r w:rsidR="00DE16FC" w:rsidRPr="00EE6B87">
        <w:rPr>
          <w:bCs/>
          <w:sz w:val="24"/>
          <w:szCs w:val="24"/>
        </w:rPr>
        <w:t>ködésével</w:t>
      </w:r>
      <w:r w:rsidRPr="00EE6B87">
        <w:rPr>
          <w:bCs/>
          <w:sz w:val="24"/>
          <w:szCs w:val="24"/>
        </w:rPr>
        <w:t xml:space="preserve"> hozzájárul a</w:t>
      </w:r>
      <w:r w:rsidR="00023B4F" w:rsidRPr="00EE6B87">
        <w:rPr>
          <w:bCs/>
          <w:sz w:val="24"/>
          <w:szCs w:val="24"/>
        </w:rPr>
        <w:t xml:space="preserve"> protongradiens</w:t>
      </w:r>
      <w:r w:rsidRPr="00EE6B87">
        <w:rPr>
          <w:bCs/>
          <w:i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 xml:space="preserve">kialakításához. A protongradiens a </w:t>
      </w:r>
      <w:proofErr w:type="spellStart"/>
      <w:r w:rsidRPr="00EE6B87">
        <w:rPr>
          <w:bCs/>
          <w:sz w:val="24"/>
          <w:szCs w:val="24"/>
        </w:rPr>
        <w:t>kloroplasztiszban</w:t>
      </w:r>
      <w:proofErr w:type="spellEnd"/>
      <w:r w:rsidRPr="00EE6B87">
        <w:rPr>
          <w:bCs/>
          <w:sz w:val="24"/>
          <w:szCs w:val="24"/>
        </w:rPr>
        <w:t xml:space="preserve"> is az</w:t>
      </w:r>
      <w:r w:rsidR="00023B4F" w:rsidRPr="00EE6B87">
        <w:rPr>
          <w:bCs/>
          <w:sz w:val="24"/>
          <w:szCs w:val="24"/>
        </w:rPr>
        <w:t xml:space="preserve"> </w:t>
      </w:r>
      <w:r w:rsidR="00AD02A5" w:rsidRPr="00EE6B87">
        <w:rPr>
          <w:bCs/>
          <w:sz w:val="24"/>
          <w:szCs w:val="24"/>
        </w:rPr>
        <w:t>F</w:t>
      </w:r>
      <w:r w:rsidR="00AD02A5" w:rsidRPr="00EE6B87">
        <w:rPr>
          <w:bCs/>
          <w:sz w:val="24"/>
          <w:szCs w:val="24"/>
          <w:vertAlign w:val="subscript"/>
        </w:rPr>
        <w:t>0</w:t>
      </w:r>
      <w:r w:rsidR="00AD02A5" w:rsidRPr="00EE6B87">
        <w:rPr>
          <w:bCs/>
          <w:sz w:val="24"/>
          <w:szCs w:val="24"/>
        </w:rPr>
        <w:t>F</w:t>
      </w:r>
      <w:r w:rsidR="00AD02A5" w:rsidRPr="00EE6B87">
        <w:rPr>
          <w:bCs/>
          <w:sz w:val="24"/>
          <w:szCs w:val="24"/>
          <w:vertAlign w:val="subscript"/>
        </w:rPr>
        <w:t>1</w:t>
      </w:r>
      <w:r w:rsidR="00AD02A5" w:rsidRPr="00EE6B87">
        <w:rPr>
          <w:bCs/>
          <w:sz w:val="24"/>
          <w:szCs w:val="24"/>
        </w:rPr>
        <w:t xml:space="preserve"> </w:t>
      </w:r>
      <w:proofErr w:type="spellStart"/>
      <w:r w:rsidR="00023B4F" w:rsidRPr="00EE6B87">
        <w:rPr>
          <w:bCs/>
          <w:sz w:val="24"/>
          <w:szCs w:val="24"/>
        </w:rPr>
        <w:t>ATP-szintázon</w:t>
      </w:r>
      <w:proofErr w:type="spellEnd"/>
      <w:r w:rsidR="00023B4F" w:rsidRPr="00EE6B87">
        <w:rPr>
          <w:bCs/>
          <w:sz w:val="24"/>
          <w:szCs w:val="24"/>
        </w:rPr>
        <w:t xml:space="preserve"> keresztül </w:t>
      </w:r>
      <w:r w:rsidRPr="00EE6B87">
        <w:rPr>
          <w:bCs/>
          <w:sz w:val="24"/>
          <w:szCs w:val="24"/>
        </w:rPr>
        <w:t>sül ki, és így ATP szintetizálódik.</w:t>
      </w:r>
    </w:p>
    <w:p w:rsidR="00023B4F" w:rsidRPr="00EE6B87" w:rsidRDefault="00E41C82" w:rsidP="00720C0C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A</w:t>
      </w:r>
      <w:r w:rsidR="00023B4F" w:rsidRPr="00EE6B87">
        <w:rPr>
          <w:bCs/>
          <w:sz w:val="24"/>
          <w:szCs w:val="24"/>
        </w:rPr>
        <w:t xml:space="preserve"> citokróm b</w:t>
      </w:r>
      <w:r w:rsidR="00023B4F" w:rsidRPr="00EE6B87">
        <w:rPr>
          <w:bCs/>
          <w:sz w:val="24"/>
          <w:szCs w:val="24"/>
          <w:vertAlign w:val="subscript"/>
        </w:rPr>
        <w:t>6</w:t>
      </w:r>
      <w:r w:rsidR="00023B4F" w:rsidRPr="00EE6B87">
        <w:rPr>
          <w:bCs/>
          <w:sz w:val="24"/>
          <w:szCs w:val="24"/>
        </w:rPr>
        <w:t xml:space="preserve">-f a </w:t>
      </w:r>
      <w:proofErr w:type="spellStart"/>
      <w:r w:rsidR="00023B4F" w:rsidRPr="00EE6B87">
        <w:rPr>
          <w:bCs/>
          <w:sz w:val="24"/>
          <w:szCs w:val="24"/>
        </w:rPr>
        <w:t>plasztocianinnak</w:t>
      </w:r>
      <w:proofErr w:type="spellEnd"/>
      <w:r w:rsidR="00023B4F" w:rsidRPr="00EE6B87">
        <w:rPr>
          <w:bCs/>
          <w:sz w:val="24"/>
          <w:szCs w:val="24"/>
        </w:rPr>
        <w:t xml:space="preserve"> adja át</w:t>
      </w:r>
      <w:r w:rsidR="00B31127" w:rsidRPr="00EE6B87">
        <w:rPr>
          <w:bCs/>
          <w:sz w:val="24"/>
          <w:szCs w:val="24"/>
        </w:rPr>
        <w:t xml:space="preserve"> a csökkent energiájú </w:t>
      </w:r>
      <w:r w:rsidRPr="00EE6B87">
        <w:rPr>
          <w:bCs/>
          <w:sz w:val="24"/>
          <w:szCs w:val="24"/>
        </w:rPr>
        <w:t>elektront</w:t>
      </w:r>
      <w:r w:rsidR="00023B4F" w:rsidRPr="00EE6B87">
        <w:rPr>
          <w:bCs/>
          <w:sz w:val="24"/>
          <w:szCs w:val="24"/>
        </w:rPr>
        <w:t>, ami az 1.</w:t>
      </w:r>
      <w:r w:rsidR="001F4555" w:rsidRPr="00EE6B87">
        <w:rPr>
          <w:bCs/>
          <w:sz w:val="24"/>
          <w:szCs w:val="24"/>
        </w:rPr>
        <w:t> </w:t>
      </w:r>
      <w:proofErr w:type="spellStart"/>
      <w:r w:rsidR="00023B4F" w:rsidRPr="00EE6B87">
        <w:rPr>
          <w:bCs/>
          <w:sz w:val="24"/>
          <w:szCs w:val="24"/>
        </w:rPr>
        <w:t>fotorendszer</w:t>
      </w:r>
      <w:r w:rsidR="001F4555" w:rsidRPr="00EE6B87">
        <w:rPr>
          <w:bCs/>
          <w:sz w:val="24"/>
          <w:szCs w:val="24"/>
        </w:rPr>
        <w:t>nek</w:t>
      </w:r>
      <w:proofErr w:type="spellEnd"/>
      <w:r w:rsidR="00023B4F" w:rsidRPr="00EE6B87">
        <w:rPr>
          <w:bCs/>
          <w:sz w:val="24"/>
          <w:szCs w:val="24"/>
        </w:rPr>
        <w:t xml:space="preserve"> adja le</w:t>
      </w:r>
      <w:r w:rsidRPr="00EE6B87">
        <w:rPr>
          <w:bCs/>
          <w:sz w:val="24"/>
          <w:szCs w:val="24"/>
        </w:rPr>
        <w:t xml:space="preserve"> azt. Az </w:t>
      </w:r>
      <w:r w:rsidR="00023B4F" w:rsidRPr="00EE6B87">
        <w:rPr>
          <w:bCs/>
          <w:sz w:val="24"/>
          <w:szCs w:val="24"/>
        </w:rPr>
        <w:t xml:space="preserve">elekronvándorlás a láncban </w:t>
      </w:r>
      <w:r w:rsidR="006845CA" w:rsidRPr="00EE6B87">
        <w:rPr>
          <w:bCs/>
          <w:sz w:val="24"/>
          <w:szCs w:val="24"/>
        </w:rPr>
        <w:t xml:space="preserve">a 2. </w:t>
      </w:r>
      <w:proofErr w:type="spellStart"/>
      <w:r w:rsidR="006845CA" w:rsidRPr="00EE6B87">
        <w:rPr>
          <w:bCs/>
          <w:sz w:val="24"/>
          <w:szCs w:val="24"/>
        </w:rPr>
        <w:t>fotorendszertől</w:t>
      </w:r>
      <w:proofErr w:type="spellEnd"/>
      <w:r w:rsidR="006845CA" w:rsidRPr="00EE6B87">
        <w:rPr>
          <w:bCs/>
          <w:sz w:val="24"/>
          <w:szCs w:val="24"/>
        </w:rPr>
        <w:t xml:space="preserve"> idáig </w:t>
      </w:r>
      <w:r w:rsidR="00023B4F" w:rsidRPr="00EE6B87">
        <w:rPr>
          <w:bCs/>
          <w:sz w:val="24"/>
          <w:szCs w:val="24"/>
        </w:rPr>
        <w:t>spontán történik</w:t>
      </w:r>
      <w:r w:rsidR="00A70EE5" w:rsidRPr="00EE6B87">
        <w:rPr>
          <w:bCs/>
          <w:sz w:val="24"/>
          <w:szCs w:val="24"/>
        </w:rPr>
        <w:t xml:space="preserve">, azaz a lánc </w:t>
      </w:r>
      <w:r w:rsidRPr="00EE6B87">
        <w:rPr>
          <w:bCs/>
          <w:sz w:val="24"/>
          <w:szCs w:val="24"/>
        </w:rPr>
        <w:t>következő tagjának mindig nagyobb az affini</w:t>
      </w:r>
      <w:r w:rsidR="00702E5F" w:rsidRPr="00EE6B87">
        <w:rPr>
          <w:bCs/>
          <w:sz w:val="24"/>
          <w:szCs w:val="24"/>
        </w:rPr>
        <w:t>tása az elektronhoz</w:t>
      </w:r>
      <w:r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lastRenderedPageBreak/>
        <w:t>az előző tag affinitásánál.</w:t>
      </w:r>
      <w:r w:rsidR="00DE16FC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Az 1. fotorendszer</w:t>
      </w:r>
      <w:r w:rsidR="0020724F" w:rsidRPr="00EE6B87">
        <w:rPr>
          <w:bCs/>
          <w:sz w:val="24"/>
          <w:szCs w:val="24"/>
        </w:rPr>
        <w:t xml:space="preserve"> hasonló a kett</w:t>
      </w:r>
      <w:r w:rsidR="00023B4F" w:rsidRPr="00EE6B87">
        <w:rPr>
          <w:bCs/>
          <w:sz w:val="24"/>
          <w:szCs w:val="24"/>
        </w:rPr>
        <w:t>eshez</w:t>
      </w:r>
      <w:r w:rsidRPr="00EE6B87">
        <w:rPr>
          <w:bCs/>
          <w:sz w:val="24"/>
          <w:szCs w:val="24"/>
        </w:rPr>
        <w:t xml:space="preserve">, </w:t>
      </w:r>
      <w:r w:rsidR="008A5CDE" w:rsidRPr="00EE6B87">
        <w:rPr>
          <w:bCs/>
          <w:sz w:val="24"/>
          <w:szCs w:val="24"/>
        </w:rPr>
        <w:t>annyi különbséggel, hogy</w:t>
      </w:r>
      <w:r w:rsidR="00023B4F" w:rsidRPr="00EE6B87">
        <w:rPr>
          <w:bCs/>
          <w:sz w:val="24"/>
          <w:szCs w:val="24"/>
        </w:rPr>
        <w:t xml:space="preserve"> az elektront nem vízbontásból, hanem az</w:t>
      </w:r>
      <w:r w:rsidRPr="00EE6B87">
        <w:rPr>
          <w:bCs/>
          <w:sz w:val="24"/>
          <w:szCs w:val="24"/>
        </w:rPr>
        <w:t xml:space="preserve"> elektronszállító láncból kapja, </w:t>
      </w:r>
      <w:r w:rsidR="00023B4F" w:rsidRPr="00EE6B87">
        <w:rPr>
          <w:bCs/>
          <w:sz w:val="24"/>
          <w:szCs w:val="24"/>
        </w:rPr>
        <w:t xml:space="preserve">és nem a </w:t>
      </w:r>
      <w:proofErr w:type="spellStart"/>
      <w:r w:rsidR="00023B4F" w:rsidRPr="00EE6B87">
        <w:rPr>
          <w:bCs/>
          <w:sz w:val="24"/>
          <w:szCs w:val="24"/>
        </w:rPr>
        <w:t>plasztokinonnak</w:t>
      </w:r>
      <w:proofErr w:type="spellEnd"/>
      <w:r w:rsidR="00023B4F" w:rsidRPr="00EE6B87">
        <w:rPr>
          <w:bCs/>
          <w:sz w:val="24"/>
          <w:szCs w:val="24"/>
        </w:rPr>
        <w:t xml:space="preserve"> adja tovább, hanem a </w:t>
      </w:r>
      <w:proofErr w:type="spellStart"/>
      <w:r w:rsidR="00023B4F" w:rsidRPr="00EE6B87">
        <w:rPr>
          <w:bCs/>
          <w:sz w:val="24"/>
          <w:szCs w:val="24"/>
        </w:rPr>
        <w:t>ferredoxinnak</w:t>
      </w:r>
      <w:proofErr w:type="spellEnd"/>
      <w:r w:rsidRPr="00EE6B87">
        <w:rPr>
          <w:bCs/>
          <w:i/>
          <w:sz w:val="24"/>
          <w:szCs w:val="24"/>
        </w:rPr>
        <w:t>.</w:t>
      </w:r>
      <w:r w:rsidRPr="00EE6B87">
        <w:rPr>
          <w:bCs/>
          <w:sz w:val="24"/>
          <w:szCs w:val="24"/>
        </w:rPr>
        <w:t xml:space="preserve"> Azért van szükség az </w:t>
      </w:r>
      <w:r w:rsidR="00A30419" w:rsidRPr="00EE6B87">
        <w:rPr>
          <w:bCs/>
          <w:sz w:val="24"/>
          <w:szCs w:val="24"/>
        </w:rPr>
        <w:t xml:space="preserve">1. fotorendszer szintjén az </w:t>
      </w:r>
      <w:r w:rsidRPr="00EE6B87">
        <w:rPr>
          <w:bCs/>
          <w:sz w:val="24"/>
          <w:szCs w:val="24"/>
        </w:rPr>
        <w:t>elektron újra</w:t>
      </w:r>
      <w:r w:rsidR="00702E5F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gerjesztődésére, hogy</w:t>
      </w:r>
      <w:r w:rsidR="00023B4F" w:rsidRPr="00EE6B87">
        <w:rPr>
          <w:bCs/>
          <w:sz w:val="24"/>
          <w:szCs w:val="24"/>
        </w:rPr>
        <w:t xml:space="preserve"> energiaszintje a </w:t>
      </w:r>
      <w:proofErr w:type="spellStart"/>
      <w:r w:rsidR="00023B4F" w:rsidRPr="00EE6B87">
        <w:rPr>
          <w:bCs/>
          <w:sz w:val="24"/>
          <w:szCs w:val="24"/>
        </w:rPr>
        <w:t>ferredoxin</w:t>
      </w:r>
      <w:proofErr w:type="spellEnd"/>
      <w:r w:rsidR="00023B4F" w:rsidRPr="00EE6B87">
        <w:rPr>
          <w:bCs/>
          <w:sz w:val="24"/>
          <w:szCs w:val="24"/>
        </w:rPr>
        <w:t xml:space="preserve"> fölé kerüljön</w:t>
      </w:r>
      <w:r w:rsidRPr="00EE6B87">
        <w:rPr>
          <w:bCs/>
          <w:sz w:val="24"/>
          <w:szCs w:val="24"/>
        </w:rPr>
        <w:t>. Utolsó lépés</w:t>
      </w:r>
      <w:r w:rsidR="00164ACF" w:rsidRPr="00EE6B87">
        <w:rPr>
          <w:bCs/>
          <w:sz w:val="24"/>
          <w:szCs w:val="24"/>
        </w:rPr>
        <w:t>ek</w:t>
      </w:r>
      <w:r w:rsidRPr="00EE6B87">
        <w:rPr>
          <w:bCs/>
          <w:sz w:val="24"/>
          <w:szCs w:val="24"/>
        </w:rPr>
        <w:t xml:space="preserve">ként </w:t>
      </w:r>
      <w:r w:rsidR="00164ACF" w:rsidRPr="00EE6B87">
        <w:rPr>
          <w:bCs/>
          <w:sz w:val="24"/>
          <w:szCs w:val="24"/>
        </w:rPr>
        <w:t xml:space="preserve">pedig </w:t>
      </w:r>
      <w:r w:rsidR="00DE16FC" w:rsidRPr="00EE6B87">
        <w:rPr>
          <w:bCs/>
          <w:sz w:val="24"/>
          <w:szCs w:val="24"/>
        </w:rPr>
        <w:t xml:space="preserve">a </w:t>
      </w:r>
      <w:proofErr w:type="spellStart"/>
      <w:r w:rsidRPr="00EE6B87">
        <w:rPr>
          <w:bCs/>
          <w:sz w:val="24"/>
          <w:szCs w:val="24"/>
        </w:rPr>
        <w:t>ferredoxin</w:t>
      </w:r>
      <w:proofErr w:type="spellEnd"/>
      <w:r w:rsidRPr="00EE6B87">
        <w:rPr>
          <w:bCs/>
          <w:sz w:val="24"/>
          <w:szCs w:val="24"/>
        </w:rPr>
        <w:t xml:space="preserve"> a </w:t>
      </w:r>
      <w:proofErr w:type="spellStart"/>
      <w:r w:rsidR="00164ACF" w:rsidRPr="00EE6B87">
        <w:rPr>
          <w:bCs/>
          <w:sz w:val="24"/>
          <w:szCs w:val="24"/>
        </w:rPr>
        <w:t>ferredoxin-</w:t>
      </w:r>
      <w:r w:rsidR="00023B4F" w:rsidRPr="00EE6B87">
        <w:rPr>
          <w:bCs/>
          <w:sz w:val="24"/>
          <w:szCs w:val="24"/>
        </w:rPr>
        <w:t>NADP-reduktáznak</w:t>
      </w:r>
      <w:proofErr w:type="spellEnd"/>
      <w:r w:rsidR="00023B4F" w:rsidRPr="00EE6B87">
        <w:rPr>
          <w:bCs/>
          <w:sz w:val="24"/>
          <w:szCs w:val="24"/>
        </w:rPr>
        <w:t xml:space="preserve"> adja </w:t>
      </w:r>
      <w:r w:rsidRPr="00EE6B87">
        <w:rPr>
          <w:bCs/>
          <w:sz w:val="24"/>
          <w:szCs w:val="24"/>
        </w:rPr>
        <w:t xml:space="preserve">át az elektront, amely </w:t>
      </w:r>
      <w:r w:rsidR="00164ACF" w:rsidRPr="00EE6B87">
        <w:rPr>
          <w:bCs/>
          <w:sz w:val="24"/>
          <w:szCs w:val="24"/>
        </w:rPr>
        <w:t>végül</w:t>
      </w:r>
      <w:r w:rsidR="008A5CDE" w:rsidRPr="00EE6B87">
        <w:rPr>
          <w:bCs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>redukálja a NADP</w:t>
      </w:r>
      <w:r w:rsidR="00023B4F" w:rsidRPr="00EE6B87">
        <w:rPr>
          <w:bCs/>
          <w:sz w:val="24"/>
          <w:szCs w:val="24"/>
          <w:vertAlign w:val="superscript"/>
        </w:rPr>
        <w:t>+</w:t>
      </w:r>
      <w:proofErr w:type="spellStart"/>
      <w:r w:rsidR="00023B4F" w:rsidRPr="00EE6B87">
        <w:rPr>
          <w:bCs/>
          <w:sz w:val="24"/>
          <w:szCs w:val="24"/>
        </w:rPr>
        <w:t>-t</w:t>
      </w:r>
      <w:proofErr w:type="spellEnd"/>
      <w:r w:rsidR="00DE16FC" w:rsidRPr="00EE6B87">
        <w:rPr>
          <w:bCs/>
          <w:sz w:val="24"/>
          <w:szCs w:val="24"/>
        </w:rPr>
        <w:t xml:space="preserve">, így </w:t>
      </w:r>
      <w:proofErr w:type="spellStart"/>
      <w:r w:rsidR="00DE16FC" w:rsidRPr="00EE6B87">
        <w:rPr>
          <w:bCs/>
          <w:sz w:val="24"/>
          <w:szCs w:val="24"/>
        </w:rPr>
        <w:t>NADPH-t</w:t>
      </w:r>
      <w:proofErr w:type="spellEnd"/>
      <w:r w:rsidR="00DE16FC" w:rsidRPr="00EE6B87">
        <w:rPr>
          <w:bCs/>
          <w:sz w:val="24"/>
          <w:szCs w:val="24"/>
        </w:rPr>
        <w:t xml:space="preserve"> termelve.</w:t>
      </w:r>
    </w:p>
    <w:p w:rsidR="00023B4F" w:rsidRPr="00EE6B87" w:rsidRDefault="00E41C82" w:rsidP="00720C0C">
      <w:pPr>
        <w:spacing w:line="288" w:lineRule="auto"/>
        <w:ind w:firstLine="708"/>
        <w:jc w:val="both"/>
        <w:rPr>
          <w:bCs/>
          <w:sz w:val="24"/>
          <w:szCs w:val="24"/>
        </w:rPr>
      </w:pPr>
      <w:r w:rsidRPr="00EE6B87">
        <w:rPr>
          <w:bCs/>
          <w:sz w:val="24"/>
          <w:szCs w:val="24"/>
        </w:rPr>
        <w:t>A</w:t>
      </w:r>
      <w:r w:rsidR="00023B4F" w:rsidRPr="00EE6B87">
        <w:rPr>
          <w:bCs/>
          <w:sz w:val="24"/>
          <w:szCs w:val="24"/>
        </w:rPr>
        <w:t xml:space="preserve"> redoxpotenciál változását a fotoszintézis fény</w:t>
      </w:r>
      <w:r w:rsidR="00874AD0" w:rsidRPr="00EE6B87">
        <w:rPr>
          <w:bCs/>
          <w:sz w:val="24"/>
          <w:szCs w:val="24"/>
        </w:rPr>
        <w:t>-</w:t>
      </w:r>
      <w:r w:rsidR="00023B4F" w:rsidRPr="00EE6B87">
        <w:rPr>
          <w:bCs/>
          <w:sz w:val="24"/>
          <w:szCs w:val="24"/>
        </w:rPr>
        <w:t xml:space="preserve">szakasza során a folyamat </w:t>
      </w:r>
      <w:proofErr w:type="spellStart"/>
      <w:r w:rsidR="00023B4F" w:rsidRPr="00EE6B87">
        <w:rPr>
          <w:bCs/>
          <w:sz w:val="24"/>
          <w:szCs w:val="24"/>
        </w:rPr>
        <w:t>Z</w:t>
      </w:r>
      <w:r w:rsidR="001F4555" w:rsidRPr="00EE6B87">
        <w:rPr>
          <w:bCs/>
          <w:sz w:val="24"/>
          <w:szCs w:val="24"/>
        </w:rPr>
        <w:noBreakHyphen/>
      </w:r>
      <w:r w:rsidR="00023B4F" w:rsidRPr="00EE6B87">
        <w:rPr>
          <w:bCs/>
          <w:sz w:val="24"/>
          <w:szCs w:val="24"/>
        </w:rPr>
        <w:t>sémájának</w:t>
      </w:r>
      <w:proofErr w:type="spellEnd"/>
      <w:r w:rsidR="00023B4F" w:rsidRPr="00EE6B87">
        <w:rPr>
          <w:b/>
          <w:bCs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>nevezzük</w:t>
      </w:r>
      <w:r w:rsidRPr="00EE6B87">
        <w:rPr>
          <w:bCs/>
          <w:sz w:val="24"/>
          <w:szCs w:val="24"/>
        </w:rPr>
        <w:t xml:space="preserve">, ez </w:t>
      </w:r>
      <w:r w:rsidR="00874AD0" w:rsidRPr="00EE6B87">
        <w:rPr>
          <w:bCs/>
          <w:sz w:val="24"/>
          <w:szCs w:val="24"/>
        </w:rPr>
        <w:t xml:space="preserve">más néven </w:t>
      </w:r>
      <w:r w:rsidRPr="00EE6B87">
        <w:rPr>
          <w:bCs/>
          <w:sz w:val="24"/>
          <w:szCs w:val="24"/>
        </w:rPr>
        <w:t xml:space="preserve">a </w:t>
      </w:r>
      <w:r w:rsidR="00874AD0" w:rsidRPr="00EE6B87">
        <w:rPr>
          <w:bCs/>
          <w:sz w:val="24"/>
          <w:szCs w:val="24"/>
        </w:rPr>
        <w:t>nem-</w:t>
      </w:r>
      <w:r w:rsidR="00023B4F" w:rsidRPr="00EE6B87">
        <w:rPr>
          <w:bCs/>
          <w:sz w:val="24"/>
          <w:szCs w:val="24"/>
        </w:rPr>
        <w:t>ciklikus foto</w:t>
      </w:r>
      <w:r w:rsidR="00874AD0" w:rsidRPr="00EE6B87">
        <w:rPr>
          <w:bCs/>
          <w:sz w:val="24"/>
          <w:szCs w:val="24"/>
        </w:rPr>
        <w:t>foszforiláció (vagy –</w:t>
      </w:r>
      <w:r w:rsidR="00023B4F" w:rsidRPr="00EE6B87">
        <w:rPr>
          <w:bCs/>
          <w:sz w:val="24"/>
          <w:szCs w:val="24"/>
        </w:rPr>
        <w:t>redukci</w:t>
      </w:r>
      <w:r w:rsidRPr="00EE6B87">
        <w:rPr>
          <w:bCs/>
          <w:sz w:val="24"/>
          <w:szCs w:val="24"/>
        </w:rPr>
        <w:t>ó</w:t>
      </w:r>
      <w:r w:rsidR="00874AD0" w:rsidRPr="00EE6B87">
        <w:rPr>
          <w:bCs/>
          <w:sz w:val="24"/>
          <w:szCs w:val="24"/>
        </w:rPr>
        <w:t>)</w:t>
      </w:r>
      <w:r w:rsidRPr="00EE6B87">
        <w:rPr>
          <w:bCs/>
          <w:i/>
          <w:sz w:val="24"/>
          <w:szCs w:val="24"/>
        </w:rPr>
        <w:t xml:space="preserve">. </w:t>
      </w:r>
      <w:r w:rsidRPr="00EE6B87">
        <w:rPr>
          <w:bCs/>
          <w:sz w:val="24"/>
          <w:szCs w:val="24"/>
        </w:rPr>
        <w:t>Azonban abban az esetben,</w:t>
      </w:r>
      <w:r w:rsidRPr="00EE6B87">
        <w:rPr>
          <w:bCs/>
          <w:i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 xml:space="preserve">ha </w:t>
      </w:r>
      <w:r w:rsidRPr="00EE6B87">
        <w:rPr>
          <w:bCs/>
          <w:sz w:val="24"/>
          <w:szCs w:val="24"/>
        </w:rPr>
        <w:t xml:space="preserve">csak az 1. fotorendszer </w:t>
      </w:r>
      <w:r w:rsidR="00DE16FC" w:rsidRPr="00EE6B87">
        <w:rPr>
          <w:bCs/>
          <w:sz w:val="24"/>
          <w:szCs w:val="24"/>
        </w:rPr>
        <w:t>van működésben</w:t>
      </w:r>
      <w:r w:rsidRPr="00EE6B87">
        <w:rPr>
          <w:bCs/>
          <w:sz w:val="24"/>
          <w:szCs w:val="24"/>
        </w:rPr>
        <w:t>,</w:t>
      </w:r>
      <w:r w:rsidR="008A5CDE" w:rsidRPr="00EE6B87">
        <w:rPr>
          <w:bCs/>
          <w:sz w:val="24"/>
          <w:szCs w:val="24"/>
        </w:rPr>
        <w:t xml:space="preserve"> kizárólag</w:t>
      </w:r>
      <w:r w:rsidR="00023B4F" w:rsidRPr="00EE6B87">
        <w:rPr>
          <w:bCs/>
          <w:sz w:val="24"/>
          <w:szCs w:val="24"/>
        </w:rPr>
        <w:t xml:space="preserve"> ATP keletkezik</w:t>
      </w:r>
      <w:r w:rsidR="00DE16FC" w:rsidRPr="00EE6B87">
        <w:rPr>
          <w:bCs/>
          <w:sz w:val="24"/>
          <w:szCs w:val="24"/>
        </w:rPr>
        <w:t xml:space="preserve"> (</w:t>
      </w:r>
      <w:r w:rsidR="00A70EE5" w:rsidRPr="00EE6B87">
        <w:rPr>
          <w:bCs/>
          <w:sz w:val="24"/>
          <w:szCs w:val="24"/>
        </w:rPr>
        <w:t xml:space="preserve">azaz </w:t>
      </w:r>
      <w:r w:rsidR="00DE16FC" w:rsidRPr="00EE6B87">
        <w:rPr>
          <w:bCs/>
          <w:sz w:val="24"/>
          <w:szCs w:val="24"/>
        </w:rPr>
        <w:t>NADPH nem)</w:t>
      </w:r>
      <w:r w:rsidR="00702E5F" w:rsidRPr="00EE6B87">
        <w:rPr>
          <w:bCs/>
          <w:sz w:val="24"/>
          <w:szCs w:val="24"/>
        </w:rPr>
        <w:t>:</w:t>
      </w:r>
      <w:r w:rsidR="00023B4F" w:rsidRPr="00EE6B87">
        <w:rPr>
          <w:bCs/>
          <w:sz w:val="24"/>
          <w:szCs w:val="24"/>
        </w:rPr>
        <w:t xml:space="preserve"> ez a </w:t>
      </w:r>
      <w:proofErr w:type="spellStart"/>
      <w:r w:rsidR="00023B4F" w:rsidRPr="00EE6B87">
        <w:rPr>
          <w:bCs/>
          <w:sz w:val="24"/>
          <w:szCs w:val="24"/>
        </w:rPr>
        <w:t>Z-séma</w:t>
      </w:r>
      <w:proofErr w:type="spellEnd"/>
      <w:r w:rsidR="00023B4F" w:rsidRPr="00EE6B87">
        <w:rPr>
          <w:bCs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rövidre zárása,</w:t>
      </w:r>
      <w:r w:rsidRPr="00EE6B87">
        <w:rPr>
          <w:bCs/>
          <w:i/>
          <w:sz w:val="24"/>
          <w:szCs w:val="24"/>
        </w:rPr>
        <w:t xml:space="preserve"> </w:t>
      </w:r>
      <w:r w:rsidRPr="00EE6B87">
        <w:rPr>
          <w:bCs/>
          <w:sz w:val="24"/>
          <w:szCs w:val="24"/>
        </w:rPr>
        <w:t>azaz a</w:t>
      </w:r>
      <w:r w:rsidR="00702E5F" w:rsidRPr="00EE6B87">
        <w:rPr>
          <w:bCs/>
          <w:sz w:val="24"/>
          <w:szCs w:val="24"/>
        </w:rPr>
        <w:t>z ún.</w:t>
      </w:r>
      <w:r w:rsidR="00023B4F" w:rsidRPr="00EE6B87">
        <w:rPr>
          <w:bCs/>
          <w:i/>
          <w:sz w:val="24"/>
          <w:szCs w:val="24"/>
        </w:rPr>
        <w:t xml:space="preserve"> </w:t>
      </w:r>
      <w:r w:rsidR="00702E5F" w:rsidRPr="00EE6B87">
        <w:rPr>
          <w:bCs/>
          <w:sz w:val="24"/>
          <w:szCs w:val="24"/>
        </w:rPr>
        <w:t xml:space="preserve">ciklikus </w:t>
      </w:r>
      <w:r w:rsidR="008E7248" w:rsidRPr="00EE6B87">
        <w:rPr>
          <w:bCs/>
          <w:sz w:val="24"/>
          <w:szCs w:val="24"/>
        </w:rPr>
        <w:t>foto</w:t>
      </w:r>
      <w:r w:rsidR="00702E5F" w:rsidRPr="00EE6B87">
        <w:rPr>
          <w:bCs/>
          <w:sz w:val="24"/>
          <w:szCs w:val="24"/>
        </w:rPr>
        <w:t>foszforil</w:t>
      </w:r>
      <w:r w:rsidR="00023B4F" w:rsidRPr="00EE6B87">
        <w:rPr>
          <w:bCs/>
          <w:sz w:val="24"/>
          <w:szCs w:val="24"/>
        </w:rPr>
        <w:t>áció</w:t>
      </w:r>
      <w:r w:rsidRPr="00EE6B87">
        <w:rPr>
          <w:bCs/>
          <w:sz w:val="24"/>
          <w:szCs w:val="24"/>
        </w:rPr>
        <w:t xml:space="preserve">. </w:t>
      </w:r>
      <w:r w:rsidR="008E7248" w:rsidRPr="00EE6B87">
        <w:rPr>
          <w:bCs/>
          <w:sz w:val="24"/>
          <w:szCs w:val="24"/>
        </w:rPr>
        <w:t>Ilyenkor</w:t>
      </w:r>
      <w:r w:rsidRPr="00EE6B87">
        <w:rPr>
          <w:bCs/>
          <w:sz w:val="24"/>
          <w:szCs w:val="24"/>
        </w:rPr>
        <w:t xml:space="preserve"> a </w:t>
      </w:r>
      <w:proofErr w:type="spellStart"/>
      <w:r w:rsidR="00023B4F" w:rsidRPr="00EE6B87">
        <w:rPr>
          <w:bCs/>
          <w:sz w:val="24"/>
          <w:szCs w:val="24"/>
        </w:rPr>
        <w:t>ferredoxinról</w:t>
      </w:r>
      <w:proofErr w:type="spellEnd"/>
      <w:r w:rsidR="00023B4F" w:rsidRPr="00EE6B87">
        <w:rPr>
          <w:bCs/>
          <w:sz w:val="24"/>
          <w:szCs w:val="24"/>
        </w:rPr>
        <w:t xml:space="preserve"> nem a koenzimek felé mennek az elektronok, hanem </w:t>
      </w:r>
      <w:r w:rsidR="00702E5F" w:rsidRPr="00EE6B87">
        <w:rPr>
          <w:bCs/>
          <w:sz w:val="24"/>
          <w:szCs w:val="24"/>
        </w:rPr>
        <w:t>„</w:t>
      </w:r>
      <w:r w:rsidR="00023B4F" w:rsidRPr="00EE6B87">
        <w:rPr>
          <w:bCs/>
          <w:sz w:val="24"/>
          <w:szCs w:val="24"/>
        </w:rPr>
        <w:t>vissza</w:t>
      </w:r>
      <w:r w:rsidR="00702E5F" w:rsidRPr="00EE6B87">
        <w:rPr>
          <w:bCs/>
          <w:sz w:val="24"/>
          <w:szCs w:val="24"/>
        </w:rPr>
        <w:t>”</w:t>
      </w:r>
      <w:r w:rsidR="00023B4F" w:rsidRPr="00EE6B87">
        <w:rPr>
          <w:bCs/>
          <w:sz w:val="24"/>
          <w:szCs w:val="24"/>
        </w:rPr>
        <w:t xml:space="preserve"> a </w:t>
      </w:r>
      <w:proofErr w:type="spellStart"/>
      <w:r w:rsidR="00023B4F" w:rsidRPr="00EE6B87">
        <w:rPr>
          <w:bCs/>
          <w:sz w:val="24"/>
          <w:szCs w:val="24"/>
        </w:rPr>
        <w:t>plasztokinonra</w:t>
      </w:r>
      <w:proofErr w:type="spellEnd"/>
      <w:r w:rsidRPr="00EE6B87">
        <w:rPr>
          <w:bCs/>
          <w:sz w:val="24"/>
          <w:szCs w:val="24"/>
        </w:rPr>
        <w:t xml:space="preserve">. </w:t>
      </w:r>
      <w:r w:rsidR="00DE16FC" w:rsidRPr="00EE6B87">
        <w:rPr>
          <w:bCs/>
          <w:sz w:val="24"/>
          <w:szCs w:val="24"/>
        </w:rPr>
        <w:t>Ennek a folyamatnak a jelentősé</w:t>
      </w:r>
      <w:r w:rsidR="008A5CDE" w:rsidRPr="00EE6B87">
        <w:rPr>
          <w:bCs/>
          <w:sz w:val="24"/>
          <w:szCs w:val="24"/>
        </w:rPr>
        <w:t>gét az adja</w:t>
      </w:r>
      <w:r w:rsidR="00DE16FC" w:rsidRPr="00EE6B87">
        <w:rPr>
          <w:bCs/>
          <w:sz w:val="24"/>
          <w:szCs w:val="24"/>
        </w:rPr>
        <w:t xml:space="preserve">, hogy </w:t>
      </w:r>
      <w:r w:rsidR="00023B4F" w:rsidRPr="00EE6B87">
        <w:rPr>
          <w:bCs/>
          <w:sz w:val="24"/>
          <w:szCs w:val="24"/>
        </w:rPr>
        <w:t>a színtest ATP igénye meghalad</w:t>
      </w:r>
      <w:r w:rsidR="00702E5F" w:rsidRPr="00EE6B87">
        <w:rPr>
          <w:bCs/>
          <w:sz w:val="24"/>
          <w:szCs w:val="24"/>
        </w:rPr>
        <w:t>hat</w:t>
      </w:r>
      <w:r w:rsidR="00023B4F" w:rsidRPr="00EE6B87">
        <w:rPr>
          <w:bCs/>
          <w:sz w:val="24"/>
          <w:szCs w:val="24"/>
        </w:rPr>
        <w:t xml:space="preserve">ja a nem ciklikus </w:t>
      </w:r>
      <w:r w:rsidR="00DE16FC" w:rsidRPr="00EE6B87">
        <w:rPr>
          <w:bCs/>
          <w:sz w:val="24"/>
          <w:szCs w:val="24"/>
        </w:rPr>
        <w:t>foto</w:t>
      </w:r>
      <w:r w:rsidR="00702E5F" w:rsidRPr="00EE6B87">
        <w:rPr>
          <w:bCs/>
          <w:sz w:val="24"/>
          <w:szCs w:val="24"/>
        </w:rPr>
        <w:t>foszforiláció</w:t>
      </w:r>
      <w:r w:rsidR="00DE16FC" w:rsidRPr="00EE6B87">
        <w:rPr>
          <w:bCs/>
          <w:sz w:val="24"/>
          <w:szCs w:val="24"/>
        </w:rPr>
        <w:t xml:space="preserve"> </w:t>
      </w:r>
      <w:r w:rsidR="00023B4F" w:rsidRPr="00EE6B87">
        <w:rPr>
          <w:bCs/>
          <w:sz w:val="24"/>
          <w:szCs w:val="24"/>
        </w:rPr>
        <w:t>által termelt mennyiséget</w:t>
      </w:r>
      <w:r w:rsidRPr="00EE6B87">
        <w:rPr>
          <w:bCs/>
          <w:sz w:val="24"/>
          <w:szCs w:val="24"/>
        </w:rPr>
        <w:t>.</w:t>
      </w:r>
    </w:p>
    <w:p w:rsidR="00023B4F" w:rsidRPr="00EE6B87" w:rsidRDefault="00023B4F" w:rsidP="0070027D">
      <w:pPr>
        <w:spacing w:line="288" w:lineRule="auto"/>
        <w:jc w:val="both"/>
        <w:rPr>
          <w:bCs/>
          <w:sz w:val="24"/>
          <w:szCs w:val="24"/>
        </w:rPr>
      </w:pPr>
    </w:p>
    <w:p w:rsidR="00023B4F" w:rsidRPr="00EE6B87" w:rsidRDefault="00023B4F" w:rsidP="004A6392">
      <w:pPr>
        <w:spacing w:line="288" w:lineRule="auto"/>
        <w:jc w:val="center"/>
        <w:rPr>
          <w:b/>
          <w:sz w:val="24"/>
          <w:szCs w:val="24"/>
        </w:rPr>
      </w:pPr>
      <w:r w:rsidRPr="00EE6B87">
        <w:rPr>
          <w:b/>
          <w:bCs/>
          <w:sz w:val="24"/>
          <w:szCs w:val="24"/>
        </w:rPr>
        <w:t xml:space="preserve">A mitokondrium és a kloroplasztisz pH viszonyai, </w:t>
      </w:r>
      <w:r w:rsidR="004A6392" w:rsidRPr="00EE6B87">
        <w:rPr>
          <w:b/>
          <w:sz w:val="24"/>
          <w:szCs w:val="24"/>
        </w:rPr>
        <w:t>kooperációjuk</w:t>
      </w:r>
      <w:r w:rsidRPr="00EE6B87">
        <w:rPr>
          <w:b/>
          <w:sz w:val="24"/>
          <w:szCs w:val="24"/>
        </w:rPr>
        <w:t xml:space="preserve"> növényi sejt</w:t>
      </w:r>
      <w:r w:rsidR="00C94AEC" w:rsidRPr="00EE6B87">
        <w:rPr>
          <w:b/>
          <w:sz w:val="24"/>
          <w:szCs w:val="24"/>
        </w:rPr>
        <w:t>ek</w:t>
      </w:r>
      <w:r w:rsidRPr="00EE6B87">
        <w:rPr>
          <w:b/>
          <w:sz w:val="24"/>
          <w:szCs w:val="24"/>
        </w:rPr>
        <w:t>ben</w:t>
      </w:r>
    </w:p>
    <w:p w:rsidR="00E404F9" w:rsidRPr="00EE6B87" w:rsidRDefault="00E404F9" w:rsidP="0070027D">
      <w:pPr>
        <w:spacing w:line="288" w:lineRule="auto"/>
        <w:jc w:val="both"/>
        <w:rPr>
          <w:b/>
          <w:bCs/>
          <w:i/>
          <w:sz w:val="24"/>
          <w:szCs w:val="24"/>
        </w:rPr>
      </w:pPr>
    </w:p>
    <w:p w:rsidR="00023B4F" w:rsidRPr="00EE6B87" w:rsidRDefault="003428AE" w:rsidP="00ED4702">
      <w:pPr>
        <w:spacing w:line="288" w:lineRule="auto"/>
        <w:ind w:firstLine="708"/>
        <w:jc w:val="both"/>
        <w:rPr>
          <w:sz w:val="24"/>
          <w:szCs w:val="24"/>
        </w:rPr>
      </w:pPr>
      <w:r w:rsidRPr="00EE6B87">
        <w:rPr>
          <w:sz w:val="24"/>
          <w:szCs w:val="24"/>
        </w:rPr>
        <w:t xml:space="preserve">A </w:t>
      </w:r>
      <w:r w:rsidR="00023B4F" w:rsidRPr="00EE6B87">
        <w:rPr>
          <w:sz w:val="24"/>
          <w:szCs w:val="24"/>
        </w:rPr>
        <w:t>mitokondrium</w:t>
      </w:r>
      <w:r w:rsidR="00E404F9" w:rsidRPr="00EE6B87">
        <w:rPr>
          <w:sz w:val="24"/>
          <w:szCs w:val="24"/>
        </w:rPr>
        <w:t>ban a terminális oxidáció során</w:t>
      </w:r>
      <w:r w:rsidRPr="00EE6B87">
        <w:rPr>
          <w:sz w:val="24"/>
          <w:szCs w:val="24"/>
        </w:rPr>
        <w:t xml:space="preserve"> a </w:t>
      </w:r>
      <w:r w:rsidR="008A5CDE" w:rsidRPr="00EE6B87">
        <w:rPr>
          <w:sz w:val="24"/>
          <w:szCs w:val="24"/>
        </w:rPr>
        <w:t>mátrixból (pH</w:t>
      </w:r>
      <w:r w:rsidR="00ED4702" w:rsidRPr="00EE6B87">
        <w:rPr>
          <w:sz w:val="24"/>
          <w:szCs w:val="24"/>
        </w:rPr>
        <w:t xml:space="preserve"> </w:t>
      </w:r>
      <w:r w:rsidR="00AA5FEF" w:rsidRPr="00EE6B87">
        <w:rPr>
          <w:sz w:val="24"/>
          <w:szCs w:val="24"/>
        </w:rPr>
        <w:t>≈</w:t>
      </w:r>
      <w:r w:rsidR="00023B4F" w:rsidRPr="00EE6B87">
        <w:rPr>
          <w:sz w:val="24"/>
          <w:szCs w:val="24"/>
        </w:rPr>
        <w:t xml:space="preserve"> 8) a pro</w:t>
      </w:r>
      <w:r w:rsidR="008A5CDE" w:rsidRPr="00EE6B87">
        <w:rPr>
          <w:sz w:val="24"/>
          <w:szCs w:val="24"/>
        </w:rPr>
        <w:t>tonok az intermembrán térbe (pH</w:t>
      </w:r>
      <w:r w:rsidR="00ED4702" w:rsidRPr="00EE6B87">
        <w:rPr>
          <w:sz w:val="24"/>
          <w:szCs w:val="24"/>
        </w:rPr>
        <w:t xml:space="preserve"> </w:t>
      </w:r>
      <w:r w:rsidR="00AA5FEF" w:rsidRPr="00EE6B87">
        <w:rPr>
          <w:sz w:val="24"/>
          <w:szCs w:val="24"/>
        </w:rPr>
        <w:t>≈</w:t>
      </w:r>
      <w:r w:rsidR="00023B4F" w:rsidRPr="00EE6B87">
        <w:rPr>
          <w:sz w:val="24"/>
          <w:szCs w:val="24"/>
        </w:rPr>
        <w:t xml:space="preserve"> 7) pumpálódnak</w:t>
      </w:r>
      <w:r w:rsidR="00ED4702" w:rsidRPr="00EE6B87">
        <w:rPr>
          <w:sz w:val="24"/>
          <w:szCs w:val="24"/>
        </w:rPr>
        <w:t>, és ez a gradiens</w:t>
      </w:r>
      <w:r w:rsidR="00023B4F" w:rsidRPr="00EE6B87">
        <w:rPr>
          <w:sz w:val="24"/>
          <w:szCs w:val="24"/>
        </w:rPr>
        <w:t xml:space="preserve"> az </w:t>
      </w:r>
      <w:proofErr w:type="spellStart"/>
      <w:r w:rsidR="00023B4F" w:rsidRPr="00EE6B87">
        <w:rPr>
          <w:sz w:val="24"/>
          <w:szCs w:val="24"/>
        </w:rPr>
        <w:t>ATP-szintázon</w:t>
      </w:r>
      <w:proofErr w:type="spellEnd"/>
      <w:r w:rsidR="00023B4F" w:rsidRPr="00EE6B87">
        <w:rPr>
          <w:sz w:val="24"/>
          <w:szCs w:val="24"/>
        </w:rPr>
        <w:t xml:space="preserve"> keresztül sül ki</w:t>
      </w:r>
      <w:r w:rsidRPr="00EE6B87">
        <w:rPr>
          <w:sz w:val="24"/>
          <w:szCs w:val="24"/>
        </w:rPr>
        <w:t>.</w:t>
      </w:r>
      <w:r w:rsidR="00ED4702" w:rsidRPr="00EE6B87">
        <w:rPr>
          <w:sz w:val="24"/>
          <w:szCs w:val="24"/>
        </w:rPr>
        <w:t xml:space="preserve"> A</w:t>
      </w:r>
      <w:r w:rsidRPr="00EE6B87">
        <w:rPr>
          <w:sz w:val="24"/>
          <w:szCs w:val="24"/>
        </w:rPr>
        <w:t xml:space="preserve"> </w:t>
      </w:r>
      <w:proofErr w:type="spellStart"/>
      <w:r w:rsidRPr="00EE6B87">
        <w:rPr>
          <w:sz w:val="24"/>
          <w:szCs w:val="24"/>
        </w:rPr>
        <w:t>kloroplasztiszban</w:t>
      </w:r>
      <w:proofErr w:type="spellEnd"/>
      <w:r w:rsidRPr="00EE6B87">
        <w:rPr>
          <w:sz w:val="24"/>
          <w:szCs w:val="24"/>
        </w:rPr>
        <w:t xml:space="preserve"> </w:t>
      </w:r>
      <w:r w:rsidR="00023B4F" w:rsidRPr="00EE6B87">
        <w:rPr>
          <w:sz w:val="24"/>
          <w:szCs w:val="24"/>
        </w:rPr>
        <w:t xml:space="preserve">a sztróma és az intermembrán tér közt ugyanígy megvan az egy </w:t>
      </w:r>
      <w:proofErr w:type="spellStart"/>
      <w:r w:rsidR="00023B4F" w:rsidRPr="00EE6B87">
        <w:rPr>
          <w:sz w:val="24"/>
          <w:szCs w:val="24"/>
        </w:rPr>
        <w:t>pH-nyi</w:t>
      </w:r>
      <w:proofErr w:type="spellEnd"/>
      <w:r w:rsidR="00023B4F" w:rsidRPr="00EE6B87">
        <w:rPr>
          <w:sz w:val="24"/>
          <w:szCs w:val="24"/>
        </w:rPr>
        <w:t xml:space="preserve"> különbség, de ez semmire nem használódik fel</w:t>
      </w:r>
      <w:r w:rsidRPr="00EE6B87">
        <w:rPr>
          <w:sz w:val="24"/>
          <w:szCs w:val="24"/>
        </w:rPr>
        <w:t xml:space="preserve">. </w:t>
      </w:r>
      <w:r w:rsidR="00ED4702" w:rsidRPr="00EE6B87">
        <w:rPr>
          <w:sz w:val="24"/>
          <w:szCs w:val="24"/>
        </w:rPr>
        <w:t xml:space="preserve">Viszont </w:t>
      </w:r>
      <w:r w:rsidRPr="00EE6B87">
        <w:rPr>
          <w:sz w:val="24"/>
          <w:szCs w:val="24"/>
        </w:rPr>
        <w:t xml:space="preserve">a </w:t>
      </w:r>
      <w:r w:rsidR="00023B4F" w:rsidRPr="00EE6B87">
        <w:rPr>
          <w:sz w:val="24"/>
          <w:szCs w:val="24"/>
        </w:rPr>
        <w:t xml:space="preserve">tilakoid térben </w:t>
      </w:r>
      <w:r w:rsidR="00ED4702" w:rsidRPr="00EE6B87">
        <w:rPr>
          <w:sz w:val="24"/>
          <w:szCs w:val="24"/>
        </w:rPr>
        <w:t xml:space="preserve">kb. </w:t>
      </w:r>
      <w:r w:rsidRPr="00EE6B87">
        <w:rPr>
          <w:sz w:val="24"/>
          <w:szCs w:val="24"/>
        </w:rPr>
        <w:t>5-ös pH viszonyok jellemzőek, ugyanis</w:t>
      </w:r>
      <w:r w:rsidR="00A70EE5" w:rsidRPr="00EE6B87">
        <w:rPr>
          <w:sz w:val="24"/>
          <w:szCs w:val="24"/>
        </w:rPr>
        <w:t xml:space="preserve"> kis térfogatának köszönhetően a protonpumpa által</w:t>
      </w:r>
      <w:r w:rsidR="00023B4F" w:rsidRPr="00EE6B87">
        <w:rPr>
          <w:sz w:val="24"/>
          <w:szCs w:val="24"/>
        </w:rPr>
        <w:t xml:space="preserve"> </w:t>
      </w:r>
      <w:r w:rsidRPr="00EE6B87">
        <w:rPr>
          <w:sz w:val="24"/>
          <w:szCs w:val="24"/>
        </w:rPr>
        <w:t xml:space="preserve">ez a tér </w:t>
      </w:r>
      <w:r w:rsidR="00A70EE5" w:rsidRPr="00EE6B87">
        <w:rPr>
          <w:sz w:val="24"/>
          <w:szCs w:val="24"/>
        </w:rPr>
        <w:t xml:space="preserve">könnyen savassá </w:t>
      </w:r>
      <w:r w:rsidR="00ED4702" w:rsidRPr="00EE6B87">
        <w:rPr>
          <w:sz w:val="24"/>
          <w:szCs w:val="24"/>
        </w:rPr>
        <w:t>vál</w:t>
      </w:r>
      <w:r w:rsidR="00A70EE5" w:rsidRPr="00EE6B87">
        <w:rPr>
          <w:sz w:val="24"/>
          <w:szCs w:val="24"/>
        </w:rPr>
        <w:t>i</w:t>
      </w:r>
      <w:r w:rsidR="00ED4702" w:rsidRPr="00EE6B87">
        <w:rPr>
          <w:sz w:val="24"/>
          <w:szCs w:val="24"/>
        </w:rPr>
        <w:t>k</w:t>
      </w:r>
      <w:r w:rsidRPr="00EE6B87">
        <w:rPr>
          <w:sz w:val="24"/>
          <w:szCs w:val="24"/>
        </w:rPr>
        <w:t xml:space="preserve">. Ennek köszönhetően a tilakoid </w:t>
      </w:r>
      <w:r w:rsidR="00410217" w:rsidRPr="00EE6B87">
        <w:rPr>
          <w:sz w:val="24"/>
          <w:szCs w:val="24"/>
        </w:rPr>
        <w:t xml:space="preserve">tér </w:t>
      </w:r>
      <w:r w:rsidRPr="00EE6B87">
        <w:rPr>
          <w:sz w:val="24"/>
          <w:szCs w:val="24"/>
        </w:rPr>
        <w:t xml:space="preserve">és a sztróma közt </w:t>
      </w:r>
      <w:r w:rsidR="00023B4F" w:rsidRPr="00EE6B87">
        <w:rPr>
          <w:sz w:val="24"/>
          <w:szCs w:val="24"/>
        </w:rPr>
        <w:t xml:space="preserve">3 </w:t>
      </w:r>
      <w:proofErr w:type="spellStart"/>
      <w:r w:rsidR="00023B4F" w:rsidRPr="00EE6B87">
        <w:rPr>
          <w:sz w:val="24"/>
          <w:szCs w:val="24"/>
        </w:rPr>
        <w:t>pH-nyi</w:t>
      </w:r>
      <w:proofErr w:type="spellEnd"/>
      <w:r w:rsidR="00023B4F" w:rsidRPr="00EE6B87">
        <w:rPr>
          <w:sz w:val="24"/>
          <w:szCs w:val="24"/>
        </w:rPr>
        <w:t xml:space="preserve"> különbség </w:t>
      </w:r>
      <w:r w:rsidR="00E404F9" w:rsidRPr="00EE6B87">
        <w:rPr>
          <w:sz w:val="24"/>
          <w:szCs w:val="24"/>
        </w:rPr>
        <w:t>jön létre</w:t>
      </w:r>
      <w:r w:rsidRPr="00EE6B87">
        <w:rPr>
          <w:sz w:val="24"/>
          <w:szCs w:val="24"/>
        </w:rPr>
        <w:t>, am</w:t>
      </w:r>
      <w:r w:rsidR="00410217" w:rsidRPr="00EE6B87">
        <w:rPr>
          <w:sz w:val="24"/>
          <w:szCs w:val="24"/>
        </w:rPr>
        <w:t xml:space="preserve">i ezerszeres protonkoncentráció </w:t>
      </w:r>
      <w:r w:rsidRPr="00EE6B87">
        <w:rPr>
          <w:sz w:val="24"/>
          <w:szCs w:val="24"/>
        </w:rPr>
        <w:t>különbséget jelent.</w:t>
      </w:r>
    </w:p>
    <w:p w:rsidR="003428AE" w:rsidRPr="00EE6B87" w:rsidRDefault="003428AE" w:rsidP="00C94AEC">
      <w:pPr>
        <w:spacing w:line="288" w:lineRule="auto"/>
        <w:ind w:firstLine="708"/>
        <w:jc w:val="both"/>
        <w:rPr>
          <w:sz w:val="24"/>
          <w:szCs w:val="24"/>
        </w:rPr>
      </w:pPr>
      <w:r w:rsidRPr="00EE6B87">
        <w:rPr>
          <w:sz w:val="24"/>
          <w:szCs w:val="24"/>
        </w:rPr>
        <w:t>A</w:t>
      </w:r>
      <w:r w:rsidRPr="00EE6B87">
        <w:rPr>
          <w:b/>
          <w:sz w:val="24"/>
          <w:szCs w:val="24"/>
        </w:rPr>
        <w:t xml:space="preserve"> </w:t>
      </w:r>
      <w:r w:rsidRPr="00EE6B87">
        <w:rPr>
          <w:sz w:val="24"/>
          <w:szCs w:val="24"/>
        </w:rPr>
        <w:t>kloroplasztisz az</w:t>
      </w:r>
      <w:r w:rsidR="00023B4F" w:rsidRPr="00EE6B87">
        <w:rPr>
          <w:sz w:val="24"/>
          <w:szCs w:val="24"/>
        </w:rPr>
        <w:t xml:space="preserve"> egyetlen sejtszervecske, mely szervetlen anyagból </w:t>
      </w:r>
      <w:r w:rsidRPr="00EE6B87">
        <w:rPr>
          <w:sz w:val="24"/>
          <w:szCs w:val="24"/>
        </w:rPr>
        <w:t xml:space="preserve">képes </w:t>
      </w:r>
      <w:r w:rsidR="00E404F9" w:rsidRPr="00EE6B87">
        <w:rPr>
          <w:sz w:val="24"/>
          <w:szCs w:val="24"/>
        </w:rPr>
        <w:t xml:space="preserve">szerves anyagot </w:t>
      </w:r>
      <w:r w:rsidR="00F34DCD" w:rsidRPr="00EE6B87">
        <w:rPr>
          <w:sz w:val="24"/>
          <w:szCs w:val="24"/>
        </w:rPr>
        <w:t xml:space="preserve">előállítani. Ennek egy részét </w:t>
      </w:r>
      <w:r w:rsidR="00857014" w:rsidRPr="00EE6B87">
        <w:rPr>
          <w:sz w:val="24"/>
          <w:szCs w:val="24"/>
        </w:rPr>
        <w:t xml:space="preserve">pl. </w:t>
      </w:r>
      <w:r w:rsidR="00F34DCD" w:rsidRPr="00EE6B87">
        <w:rPr>
          <w:sz w:val="24"/>
          <w:szCs w:val="24"/>
        </w:rPr>
        <w:t>keményítő fo</w:t>
      </w:r>
      <w:r w:rsidR="00A70EE5" w:rsidRPr="00EE6B87">
        <w:rPr>
          <w:sz w:val="24"/>
          <w:szCs w:val="24"/>
        </w:rPr>
        <w:t>rmájában raktározza, és mivel</w:t>
      </w:r>
      <w:r w:rsidR="00F34DCD" w:rsidRPr="00EE6B87">
        <w:rPr>
          <w:sz w:val="24"/>
          <w:szCs w:val="24"/>
        </w:rPr>
        <w:t xml:space="preserve"> ATP-t nem képes leadni, az előállított szerves anyag másik részét cukor </w:t>
      </w:r>
      <w:r w:rsidR="00857014" w:rsidRPr="00EE6B87">
        <w:rPr>
          <w:sz w:val="24"/>
          <w:szCs w:val="24"/>
        </w:rPr>
        <w:t xml:space="preserve">(tipikusan glicerinalhehid-3-foszfát) </w:t>
      </w:r>
      <w:r w:rsidR="00F34DCD" w:rsidRPr="00EE6B87">
        <w:rPr>
          <w:sz w:val="24"/>
          <w:szCs w:val="24"/>
        </w:rPr>
        <w:t>formájában adja le</w:t>
      </w:r>
      <w:r w:rsidR="00857014" w:rsidRPr="00EE6B87">
        <w:rPr>
          <w:sz w:val="24"/>
          <w:szCs w:val="24"/>
        </w:rPr>
        <w:t xml:space="preserve"> a </w:t>
      </w:r>
      <w:proofErr w:type="spellStart"/>
      <w:r w:rsidR="00857014" w:rsidRPr="00EE6B87">
        <w:rPr>
          <w:sz w:val="24"/>
          <w:szCs w:val="24"/>
        </w:rPr>
        <w:t>citoszolnak</w:t>
      </w:r>
      <w:proofErr w:type="spellEnd"/>
      <w:r w:rsidR="00857014" w:rsidRPr="00EE6B87">
        <w:rPr>
          <w:sz w:val="24"/>
          <w:szCs w:val="24"/>
        </w:rPr>
        <w:t>, ahol az tovább alakul, energetikailag hasznosul, vagy elszállítódik a növény nem fotoszintetizáló részeibe (gyökér, virág, termés)</w:t>
      </w:r>
      <w:r w:rsidR="00E404F9" w:rsidRPr="00EE6B87">
        <w:rPr>
          <w:sz w:val="24"/>
          <w:szCs w:val="24"/>
        </w:rPr>
        <w:t>.</w:t>
      </w:r>
    </w:p>
    <w:p w:rsidR="00023B4F" w:rsidRPr="00EE6B87" w:rsidRDefault="00F34DCD" w:rsidP="000A0763">
      <w:pPr>
        <w:spacing w:line="288" w:lineRule="auto"/>
        <w:ind w:firstLine="708"/>
        <w:jc w:val="both"/>
        <w:rPr>
          <w:sz w:val="24"/>
          <w:szCs w:val="24"/>
        </w:rPr>
      </w:pPr>
      <w:r w:rsidRPr="00EE6B87">
        <w:rPr>
          <w:sz w:val="24"/>
          <w:szCs w:val="24"/>
        </w:rPr>
        <w:t xml:space="preserve">Ezzel szemben a mitokondrium </w:t>
      </w:r>
      <w:proofErr w:type="spellStart"/>
      <w:r w:rsidRPr="00EE6B87">
        <w:rPr>
          <w:sz w:val="24"/>
          <w:szCs w:val="24"/>
        </w:rPr>
        <w:t>hőközpontként</w:t>
      </w:r>
      <w:proofErr w:type="spellEnd"/>
      <w:r w:rsidRPr="00EE6B87">
        <w:rPr>
          <w:sz w:val="24"/>
          <w:szCs w:val="24"/>
        </w:rPr>
        <w:t xml:space="preserve"> értelmezhető. A citoplazmában zajló ATP-igényes folyamatokhoz az ATP-t a mitokondrium biztosítja a </w:t>
      </w:r>
      <w:r w:rsidR="00941733" w:rsidRPr="00EE6B87">
        <w:rPr>
          <w:sz w:val="24"/>
          <w:szCs w:val="24"/>
        </w:rPr>
        <w:t xml:space="preserve">növényi sejtekben is, a </w:t>
      </w:r>
      <w:r w:rsidRPr="00EE6B87">
        <w:rPr>
          <w:sz w:val="24"/>
          <w:szCs w:val="24"/>
        </w:rPr>
        <w:t>színtest által termelt cukrok oxidatív lebontásával.</w:t>
      </w:r>
      <w:r w:rsidR="00165E5D" w:rsidRPr="00EE6B87">
        <w:rPr>
          <w:sz w:val="24"/>
          <w:szCs w:val="24"/>
        </w:rPr>
        <w:t xml:space="preserve"> A kloroplasztisz tehát a fényenergiát először ATP-ben tárolt kémiai energiává alakítja, majd azt cukrokba viszi át, amit lead. A mitokondrium ennek az energiának jelentős részét visszaalakítja </w:t>
      </w:r>
      <w:proofErr w:type="spellStart"/>
      <w:r w:rsidR="00165E5D" w:rsidRPr="00EE6B87">
        <w:rPr>
          <w:sz w:val="24"/>
          <w:szCs w:val="24"/>
        </w:rPr>
        <w:t>ATP-vé</w:t>
      </w:r>
      <w:proofErr w:type="spellEnd"/>
      <w:r w:rsidR="00165E5D" w:rsidRPr="00EE6B87">
        <w:rPr>
          <w:sz w:val="24"/>
          <w:szCs w:val="24"/>
        </w:rPr>
        <w:t>, és ez a kooperáció jelentős energiaveszteséggel jár</w:t>
      </w:r>
      <w:r w:rsidR="009D006D" w:rsidRPr="00EE6B87">
        <w:rPr>
          <w:sz w:val="24"/>
          <w:szCs w:val="24"/>
        </w:rPr>
        <w:t xml:space="preserve"> ugyan</w:t>
      </w:r>
      <w:r w:rsidR="00165E5D" w:rsidRPr="00EE6B87">
        <w:rPr>
          <w:sz w:val="24"/>
          <w:szCs w:val="24"/>
        </w:rPr>
        <w:t>, de mégis szükségszerű!</w:t>
      </w:r>
    </w:p>
    <w:p w:rsidR="00023B4F" w:rsidRPr="00EE6B87" w:rsidRDefault="00023B4F" w:rsidP="0070027D">
      <w:pPr>
        <w:spacing w:line="288" w:lineRule="auto"/>
        <w:jc w:val="both"/>
        <w:rPr>
          <w:b/>
          <w:sz w:val="24"/>
          <w:szCs w:val="24"/>
        </w:rPr>
      </w:pPr>
    </w:p>
    <w:p w:rsidR="00023B4F" w:rsidRPr="00EE6B87" w:rsidRDefault="00A15AF8" w:rsidP="00C94AEC">
      <w:pPr>
        <w:spacing w:line="288" w:lineRule="auto"/>
        <w:jc w:val="center"/>
        <w:rPr>
          <w:b/>
          <w:sz w:val="24"/>
          <w:szCs w:val="24"/>
        </w:rPr>
      </w:pPr>
      <w:r w:rsidRPr="00EE6B87">
        <w:rPr>
          <w:b/>
          <w:sz w:val="24"/>
          <w:szCs w:val="24"/>
        </w:rPr>
        <w:t>A m</w:t>
      </w:r>
      <w:r w:rsidR="00023B4F" w:rsidRPr="00EE6B87">
        <w:rPr>
          <w:b/>
          <w:sz w:val="24"/>
          <w:szCs w:val="24"/>
        </w:rPr>
        <w:t xml:space="preserve">itokondrium és </w:t>
      </w:r>
      <w:r w:rsidRPr="00EE6B87">
        <w:rPr>
          <w:b/>
          <w:sz w:val="24"/>
          <w:szCs w:val="24"/>
        </w:rPr>
        <w:t xml:space="preserve">a </w:t>
      </w:r>
      <w:r w:rsidR="00023B4F" w:rsidRPr="00EE6B87">
        <w:rPr>
          <w:b/>
          <w:sz w:val="24"/>
          <w:szCs w:val="24"/>
        </w:rPr>
        <w:t>kloroplasztisz genomja és szaporodása</w:t>
      </w:r>
    </w:p>
    <w:p w:rsidR="006B05DE" w:rsidRPr="00EE6B87" w:rsidRDefault="006B05DE" w:rsidP="0070027D">
      <w:pPr>
        <w:spacing w:line="288" w:lineRule="auto"/>
        <w:jc w:val="both"/>
        <w:rPr>
          <w:b/>
          <w:i/>
          <w:sz w:val="24"/>
          <w:szCs w:val="24"/>
        </w:rPr>
      </w:pPr>
    </w:p>
    <w:p w:rsidR="00023B4F" w:rsidRPr="00EE6B87" w:rsidRDefault="00E404F9" w:rsidP="00C94AEC">
      <w:pPr>
        <w:spacing w:line="288" w:lineRule="auto"/>
        <w:ind w:firstLine="708"/>
        <w:jc w:val="both"/>
        <w:rPr>
          <w:sz w:val="24"/>
          <w:szCs w:val="24"/>
        </w:rPr>
      </w:pPr>
      <w:r w:rsidRPr="00EE6B87">
        <w:rPr>
          <w:sz w:val="24"/>
          <w:szCs w:val="24"/>
        </w:rPr>
        <w:t>A mitokondrium genomja</w:t>
      </w:r>
      <w:r w:rsidR="00023B4F" w:rsidRPr="00EE6B87">
        <w:rPr>
          <w:sz w:val="24"/>
          <w:szCs w:val="24"/>
        </w:rPr>
        <w:t xml:space="preserve"> </w:t>
      </w:r>
      <w:r w:rsidR="000B36DD" w:rsidRPr="00EE6B87">
        <w:rPr>
          <w:sz w:val="24"/>
          <w:szCs w:val="24"/>
        </w:rPr>
        <w:t xml:space="preserve">igen </w:t>
      </w:r>
      <w:r w:rsidR="00023B4F" w:rsidRPr="00EE6B87">
        <w:rPr>
          <w:sz w:val="24"/>
          <w:szCs w:val="24"/>
        </w:rPr>
        <w:t>t</w:t>
      </w:r>
      <w:r w:rsidR="008A5CDE" w:rsidRPr="00EE6B87">
        <w:rPr>
          <w:sz w:val="24"/>
          <w:szCs w:val="24"/>
        </w:rPr>
        <w:t>ömör</w:t>
      </w:r>
      <w:r w:rsidR="00F539AC" w:rsidRPr="00EE6B87">
        <w:rPr>
          <w:sz w:val="24"/>
          <w:szCs w:val="24"/>
        </w:rPr>
        <w:t>en tartalmaz információkat</w:t>
      </w:r>
      <w:r w:rsidRPr="00EE6B87">
        <w:rPr>
          <w:sz w:val="24"/>
          <w:szCs w:val="24"/>
        </w:rPr>
        <w:t>,</w:t>
      </w:r>
      <w:r w:rsidR="008A5CDE" w:rsidRPr="00EE6B87">
        <w:rPr>
          <w:sz w:val="24"/>
          <w:szCs w:val="24"/>
        </w:rPr>
        <w:t xml:space="preserve"> és a kloroplasztisz genomjához hasonlóan</w:t>
      </w:r>
      <w:r w:rsidRPr="00EE6B87">
        <w:rPr>
          <w:sz w:val="24"/>
          <w:szCs w:val="24"/>
        </w:rPr>
        <w:t xml:space="preserve"> </w:t>
      </w:r>
      <w:r w:rsidR="00F539AC" w:rsidRPr="00EE6B87">
        <w:rPr>
          <w:sz w:val="24"/>
          <w:szCs w:val="24"/>
        </w:rPr>
        <w:t xml:space="preserve">eléggé </w:t>
      </w:r>
      <w:r w:rsidR="00D45EC9" w:rsidRPr="00EE6B87">
        <w:rPr>
          <w:sz w:val="24"/>
          <w:szCs w:val="24"/>
        </w:rPr>
        <w:t>kisméretű</w:t>
      </w:r>
      <w:r w:rsidRPr="00EE6B87">
        <w:rPr>
          <w:sz w:val="24"/>
          <w:szCs w:val="24"/>
        </w:rPr>
        <w:t xml:space="preserve">. A prokarióta eredet miatt mindkét genom </w:t>
      </w:r>
      <w:r w:rsidR="00023B4F" w:rsidRPr="00EE6B87">
        <w:rPr>
          <w:sz w:val="24"/>
          <w:szCs w:val="24"/>
        </w:rPr>
        <w:t>cirkuláris</w:t>
      </w:r>
      <w:r w:rsidR="00FE40C5" w:rsidRPr="00EE6B87">
        <w:rPr>
          <w:sz w:val="24"/>
          <w:szCs w:val="24"/>
        </w:rPr>
        <w:t xml:space="preserve">, </w:t>
      </w:r>
      <w:r w:rsidR="00F539AC" w:rsidRPr="00EE6B87">
        <w:rPr>
          <w:sz w:val="24"/>
          <w:szCs w:val="24"/>
        </w:rPr>
        <w:t xml:space="preserve">azaz </w:t>
      </w:r>
      <w:r w:rsidR="00FE40C5" w:rsidRPr="00EE6B87">
        <w:rPr>
          <w:sz w:val="24"/>
          <w:szCs w:val="24"/>
        </w:rPr>
        <w:t>prokarióta jellegű</w:t>
      </w:r>
      <w:r w:rsidR="00B61340" w:rsidRPr="00EE6B87">
        <w:rPr>
          <w:sz w:val="24"/>
          <w:szCs w:val="24"/>
        </w:rPr>
        <w:t xml:space="preserve">, és többszörös kópiában (5-50) található meg a </w:t>
      </w:r>
      <w:proofErr w:type="gramStart"/>
      <w:r w:rsidR="00B61340" w:rsidRPr="00EE6B87">
        <w:rPr>
          <w:sz w:val="24"/>
          <w:szCs w:val="24"/>
        </w:rPr>
        <w:t>mátrixban</w:t>
      </w:r>
      <w:proofErr w:type="gramEnd"/>
      <w:r w:rsidR="00B61340" w:rsidRPr="00EE6B87">
        <w:rPr>
          <w:sz w:val="24"/>
          <w:szCs w:val="24"/>
        </w:rPr>
        <w:t xml:space="preserve"> ill. a </w:t>
      </w:r>
      <w:proofErr w:type="spellStart"/>
      <w:r w:rsidR="00B61340" w:rsidRPr="00EE6B87">
        <w:rPr>
          <w:sz w:val="24"/>
          <w:szCs w:val="24"/>
        </w:rPr>
        <w:t>sztrómában</w:t>
      </w:r>
      <w:proofErr w:type="spellEnd"/>
      <w:r w:rsidR="00F539AC" w:rsidRPr="00EE6B87">
        <w:rPr>
          <w:sz w:val="24"/>
          <w:szCs w:val="24"/>
        </w:rPr>
        <w:t>.</w:t>
      </w:r>
      <w:r w:rsidR="00FE40C5" w:rsidRPr="00EE6B87">
        <w:rPr>
          <w:sz w:val="24"/>
          <w:szCs w:val="24"/>
        </w:rPr>
        <w:t xml:space="preserve"> </w:t>
      </w:r>
      <w:r w:rsidR="00B61340" w:rsidRPr="00EE6B87">
        <w:rPr>
          <w:sz w:val="24"/>
          <w:szCs w:val="24"/>
        </w:rPr>
        <w:t xml:space="preserve">A </w:t>
      </w:r>
      <w:r w:rsidR="00FE40C5" w:rsidRPr="00EE6B87">
        <w:rPr>
          <w:sz w:val="24"/>
          <w:szCs w:val="24"/>
        </w:rPr>
        <w:t>kódoló gén</w:t>
      </w:r>
      <w:r w:rsidR="00B61340" w:rsidRPr="00EE6B87">
        <w:rPr>
          <w:sz w:val="24"/>
          <w:szCs w:val="24"/>
        </w:rPr>
        <w:t>ek száma</w:t>
      </w:r>
      <w:r w:rsidR="00FE40C5" w:rsidRPr="00EE6B87">
        <w:rPr>
          <w:sz w:val="24"/>
          <w:szCs w:val="24"/>
        </w:rPr>
        <w:t xml:space="preserve"> </w:t>
      </w:r>
      <w:r w:rsidR="00B61340" w:rsidRPr="00EE6B87">
        <w:rPr>
          <w:sz w:val="24"/>
          <w:szCs w:val="24"/>
        </w:rPr>
        <w:t xml:space="preserve">a mitokondriumban 40 sincs, míg a </w:t>
      </w:r>
      <w:proofErr w:type="spellStart"/>
      <w:r w:rsidR="00B61340" w:rsidRPr="00EE6B87">
        <w:rPr>
          <w:sz w:val="24"/>
          <w:szCs w:val="24"/>
        </w:rPr>
        <w:t>kloroplasztiszban</w:t>
      </w:r>
      <w:proofErr w:type="spellEnd"/>
      <w:r w:rsidR="00B61340" w:rsidRPr="00EE6B87">
        <w:rPr>
          <w:sz w:val="24"/>
          <w:szCs w:val="24"/>
        </w:rPr>
        <w:t xml:space="preserve"> 100 feletti ugyan, de az is meglehetősen kevés. </w:t>
      </w:r>
      <w:r w:rsidR="00D56BE1" w:rsidRPr="00EE6B87">
        <w:rPr>
          <w:sz w:val="24"/>
          <w:szCs w:val="24"/>
        </w:rPr>
        <w:t xml:space="preserve">Ezek a gének jelentős részben a </w:t>
      </w:r>
      <w:r w:rsidR="00606432" w:rsidRPr="00EE6B87">
        <w:rPr>
          <w:sz w:val="24"/>
          <w:szCs w:val="24"/>
        </w:rPr>
        <w:t xml:space="preserve">saját </w:t>
      </w:r>
      <w:r w:rsidR="00D56BE1" w:rsidRPr="00EE6B87">
        <w:rPr>
          <w:sz w:val="24"/>
          <w:szCs w:val="24"/>
        </w:rPr>
        <w:t xml:space="preserve">genetikai </w:t>
      </w:r>
      <w:r w:rsidR="00D56BE1" w:rsidRPr="00EE6B87">
        <w:rPr>
          <w:sz w:val="24"/>
          <w:szCs w:val="24"/>
        </w:rPr>
        <w:lastRenderedPageBreak/>
        <w:t>rendszer m</w:t>
      </w:r>
      <w:r w:rsidR="00606432" w:rsidRPr="00EE6B87">
        <w:rPr>
          <w:sz w:val="24"/>
          <w:szCs w:val="24"/>
        </w:rPr>
        <w:t>ű</w:t>
      </w:r>
      <w:r w:rsidR="00D56BE1" w:rsidRPr="00EE6B87">
        <w:rPr>
          <w:sz w:val="24"/>
          <w:szCs w:val="24"/>
        </w:rPr>
        <w:t>ködéséhez szükségesek</w:t>
      </w:r>
      <w:r w:rsidR="00606432" w:rsidRPr="00EE6B87">
        <w:rPr>
          <w:sz w:val="24"/>
          <w:szCs w:val="24"/>
        </w:rPr>
        <w:t xml:space="preserve">, így kódolnak pl. </w:t>
      </w:r>
      <w:proofErr w:type="spellStart"/>
      <w:r w:rsidR="00606432" w:rsidRPr="00EE6B87">
        <w:rPr>
          <w:sz w:val="24"/>
          <w:szCs w:val="24"/>
        </w:rPr>
        <w:t>rRNS-eket</w:t>
      </w:r>
      <w:proofErr w:type="spellEnd"/>
      <w:r w:rsidR="00606432" w:rsidRPr="00EE6B87">
        <w:rPr>
          <w:sz w:val="24"/>
          <w:szCs w:val="24"/>
        </w:rPr>
        <w:t xml:space="preserve">, </w:t>
      </w:r>
      <w:proofErr w:type="spellStart"/>
      <w:r w:rsidR="00606432" w:rsidRPr="00EE6B87">
        <w:rPr>
          <w:sz w:val="24"/>
          <w:szCs w:val="24"/>
        </w:rPr>
        <w:t>r-proteineket</w:t>
      </w:r>
      <w:proofErr w:type="spellEnd"/>
      <w:r w:rsidR="00606432" w:rsidRPr="00EE6B87">
        <w:rPr>
          <w:sz w:val="24"/>
          <w:szCs w:val="24"/>
        </w:rPr>
        <w:t xml:space="preserve">, </w:t>
      </w:r>
      <w:proofErr w:type="spellStart"/>
      <w:r w:rsidR="00606432" w:rsidRPr="00EE6B87">
        <w:rPr>
          <w:sz w:val="24"/>
          <w:szCs w:val="24"/>
        </w:rPr>
        <w:t>tRNS-eket</w:t>
      </w:r>
      <w:proofErr w:type="spellEnd"/>
      <w:r w:rsidR="00606432" w:rsidRPr="00EE6B87">
        <w:rPr>
          <w:sz w:val="24"/>
          <w:szCs w:val="24"/>
        </w:rPr>
        <w:t xml:space="preserve">, illetve hiányosan kódolják a biokémiai apparátusuk elemeit (pl. az elektrontranszport-láncok, az ATP szintáz vagy a </w:t>
      </w:r>
      <w:proofErr w:type="spellStart"/>
      <w:r w:rsidR="00606432" w:rsidRPr="00EE6B87">
        <w:rPr>
          <w:sz w:val="24"/>
          <w:szCs w:val="24"/>
        </w:rPr>
        <w:t>fotorendszerek</w:t>
      </w:r>
      <w:proofErr w:type="spellEnd"/>
      <w:r w:rsidR="00606432" w:rsidRPr="00EE6B87">
        <w:rPr>
          <w:sz w:val="24"/>
          <w:szCs w:val="24"/>
        </w:rPr>
        <w:t xml:space="preserve"> egyes fehérjéit</w:t>
      </w:r>
      <w:r w:rsidR="00FE40C5" w:rsidRPr="00EE6B87">
        <w:rPr>
          <w:sz w:val="24"/>
          <w:szCs w:val="24"/>
        </w:rPr>
        <w:t>).</w:t>
      </w:r>
    </w:p>
    <w:p w:rsidR="00023B4F" w:rsidRPr="00EE6B87" w:rsidRDefault="00E404F9" w:rsidP="002F7EB4">
      <w:pPr>
        <w:spacing w:line="288" w:lineRule="auto"/>
        <w:ind w:firstLine="708"/>
        <w:jc w:val="both"/>
        <w:rPr>
          <w:sz w:val="24"/>
          <w:szCs w:val="24"/>
        </w:rPr>
      </w:pPr>
      <w:r w:rsidRPr="00EE6B87">
        <w:rPr>
          <w:sz w:val="24"/>
          <w:szCs w:val="24"/>
        </w:rPr>
        <w:t xml:space="preserve">Ezen sejtalkotók </w:t>
      </w:r>
      <w:proofErr w:type="spellStart"/>
      <w:r w:rsidR="00FE40C5" w:rsidRPr="00EE6B87">
        <w:rPr>
          <w:sz w:val="24"/>
          <w:szCs w:val="24"/>
        </w:rPr>
        <w:t>replikációja</w:t>
      </w:r>
      <w:proofErr w:type="spellEnd"/>
      <w:r w:rsidRPr="00EE6B87">
        <w:rPr>
          <w:sz w:val="24"/>
          <w:szCs w:val="24"/>
        </w:rPr>
        <w:t xml:space="preserve"> </w:t>
      </w:r>
      <w:r w:rsidR="002F7EB4" w:rsidRPr="00EE6B87">
        <w:rPr>
          <w:sz w:val="24"/>
          <w:szCs w:val="24"/>
        </w:rPr>
        <w:t xml:space="preserve">és osztódása </w:t>
      </w:r>
      <w:r w:rsidRPr="00EE6B87">
        <w:rPr>
          <w:sz w:val="24"/>
          <w:szCs w:val="24"/>
        </w:rPr>
        <w:t>bizonyos mértékben követi a sejtciklust, de</w:t>
      </w:r>
      <w:r w:rsidR="00023B4F" w:rsidRPr="00EE6B87">
        <w:rPr>
          <w:sz w:val="24"/>
          <w:szCs w:val="24"/>
        </w:rPr>
        <w:t xml:space="preserve"> azzal</w:t>
      </w:r>
      <w:r w:rsidRPr="00EE6B87">
        <w:rPr>
          <w:sz w:val="24"/>
          <w:szCs w:val="24"/>
        </w:rPr>
        <w:t xml:space="preserve"> nincs</w:t>
      </w:r>
      <w:r w:rsidR="00023B4F" w:rsidRPr="00EE6B87">
        <w:rPr>
          <w:sz w:val="24"/>
          <w:szCs w:val="24"/>
        </w:rPr>
        <w:t xml:space="preserve"> </w:t>
      </w:r>
      <w:r w:rsidR="002F7EB4" w:rsidRPr="00EE6B87">
        <w:rPr>
          <w:sz w:val="24"/>
          <w:szCs w:val="24"/>
        </w:rPr>
        <w:t xml:space="preserve">szigorúan </w:t>
      </w:r>
      <w:r w:rsidR="00023B4F" w:rsidRPr="00EE6B87">
        <w:rPr>
          <w:sz w:val="24"/>
          <w:szCs w:val="24"/>
        </w:rPr>
        <w:t>összehangolva</w:t>
      </w:r>
      <w:r w:rsidR="008A5CDE" w:rsidRPr="00EE6B87">
        <w:rPr>
          <w:sz w:val="24"/>
          <w:szCs w:val="24"/>
        </w:rPr>
        <w:t xml:space="preserve">. </w:t>
      </w:r>
      <w:r w:rsidRPr="00EE6B87">
        <w:rPr>
          <w:sz w:val="24"/>
          <w:szCs w:val="24"/>
        </w:rPr>
        <w:t>E</w:t>
      </w:r>
      <w:r w:rsidR="00023B4F" w:rsidRPr="00EE6B87">
        <w:rPr>
          <w:sz w:val="24"/>
          <w:szCs w:val="24"/>
        </w:rPr>
        <w:t xml:space="preserve">gy generáció alatt </w:t>
      </w:r>
      <w:r w:rsidRPr="00EE6B87">
        <w:rPr>
          <w:sz w:val="24"/>
          <w:szCs w:val="24"/>
        </w:rPr>
        <w:t>az endo</w:t>
      </w:r>
      <w:r w:rsidR="002F7EB4" w:rsidRPr="00EE6B87">
        <w:rPr>
          <w:sz w:val="24"/>
          <w:szCs w:val="24"/>
        </w:rPr>
        <w:t>szimbionta</w:t>
      </w:r>
      <w:r w:rsidRPr="00EE6B87">
        <w:rPr>
          <w:sz w:val="24"/>
          <w:szCs w:val="24"/>
        </w:rPr>
        <w:t xml:space="preserve"> eredetű </w:t>
      </w:r>
      <w:proofErr w:type="spellStart"/>
      <w:r w:rsidRPr="00EE6B87">
        <w:rPr>
          <w:sz w:val="24"/>
          <w:szCs w:val="24"/>
        </w:rPr>
        <w:t>organellumok</w:t>
      </w:r>
      <w:proofErr w:type="spellEnd"/>
      <w:r w:rsidRPr="00EE6B87">
        <w:rPr>
          <w:sz w:val="24"/>
          <w:szCs w:val="24"/>
        </w:rPr>
        <w:t xml:space="preserve"> száma hozzávetőlegesen megduplázódik. </w:t>
      </w:r>
      <w:r w:rsidR="00FE40C5" w:rsidRPr="00EE6B87">
        <w:rPr>
          <w:sz w:val="24"/>
          <w:szCs w:val="24"/>
        </w:rPr>
        <w:t>Saját f</w:t>
      </w:r>
      <w:r w:rsidR="00023B4F" w:rsidRPr="00EE6B87">
        <w:rPr>
          <w:sz w:val="24"/>
          <w:szCs w:val="24"/>
        </w:rPr>
        <w:t>ehérje</w:t>
      </w:r>
      <w:r w:rsidR="00245A79" w:rsidRPr="00EE6B87">
        <w:rPr>
          <w:sz w:val="24"/>
          <w:szCs w:val="24"/>
        </w:rPr>
        <w:t xml:space="preserve"> </w:t>
      </w:r>
      <w:r w:rsidR="00023B4F" w:rsidRPr="00EE6B87">
        <w:rPr>
          <w:sz w:val="24"/>
          <w:szCs w:val="24"/>
        </w:rPr>
        <w:t>szintetizáló apparátussal</w:t>
      </w:r>
      <w:r w:rsidR="00023B4F" w:rsidRPr="00EE6B87">
        <w:rPr>
          <w:i/>
          <w:sz w:val="24"/>
          <w:szCs w:val="24"/>
        </w:rPr>
        <w:t xml:space="preserve"> </w:t>
      </w:r>
      <w:r w:rsidR="00023B4F" w:rsidRPr="00EE6B87">
        <w:rPr>
          <w:sz w:val="24"/>
          <w:szCs w:val="24"/>
        </w:rPr>
        <w:t>is rendelkeznek</w:t>
      </w:r>
      <w:r w:rsidRPr="00EE6B87">
        <w:rPr>
          <w:sz w:val="24"/>
          <w:szCs w:val="24"/>
        </w:rPr>
        <w:t xml:space="preserve">, azonban nem </w:t>
      </w:r>
      <w:r w:rsidR="00245A79" w:rsidRPr="00EE6B87">
        <w:rPr>
          <w:sz w:val="24"/>
          <w:szCs w:val="24"/>
        </w:rPr>
        <w:t xml:space="preserve">képesek előállítani </w:t>
      </w:r>
      <w:r w:rsidRPr="00EE6B87">
        <w:rPr>
          <w:sz w:val="24"/>
          <w:szCs w:val="24"/>
        </w:rPr>
        <w:t xml:space="preserve">minden mitokondriumban, illetve </w:t>
      </w:r>
      <w:proofErr w:type="spellStart"/>
      <w:r w:rsidRPr="00EE6B87">
        <w:rPr>
          <w:sz w:val="24"/>
          <w:szCs w:val="24"/>
        </w:rPr>
        <w:t>kloroplasztisz</w:t>
      </w:r>
      <w:r w:rsidR="00023B4F" w:rsidRPr="00EE6B87">
        <w:rPr>
          <w:sz w:val="24"/>
          <w:szCs w:val="24"/>
        </w:rPr>
        <w:t>ban</w:t>
      </w:r>
      <w:proofErr w:type="spellEnd"/>
      <w:r w:rsidR="00023B4F" w:rsidRPr="00EE6B87">
        <w:rPr>
          <w:sz w:val="24"/>
          <w:szCs w:val="24"/>
        </w:rPr>
        <w:t xml:space="preserve"> működő fehérjét</w:t>
      </w:r>
      <w:r w:rsidR="003C1551" w:rsidRPr="00EE6B87">
        <w:rPr>
          <w:sz w:val="24"/>
          <w:szCs w:val="24"/>
        </w:rPr>
        <w:t>. Így bizonyos</w:t>
      </w:r>
      <w:r w:rsidR="00B439A6" w:rsidRPr="00EE6B87">
        <w:rPr>
          <w:sz w:val="24"/>
          <w:szCs w:val="24"/>
        </w:rPr>
        <w:t>akat</w:t>
      </w:r>
      <w:r w:rsidR="00FE40C5" w:rsidRPr="00EE6B87">
        <w:rPr>
          <w:sz w:val="24"/>
          <w:szCs w:val="24"/>
        </w:rPr>
        <w:t xml:space="preserve"> a</w:t>
      </w:r>
      <w:r w:rsidR="00023B4F" w:rsidRPr="00EE6B87">
        <w:rPr>
          <w:sz w:val="24"/>
          <w:szCs w:val="24"/>
        </w:rPr>
        <w:t xml:space="preserve"> citoplazmából </w:t>
      </w:r>
      <w:r w:rsidR="003C1551" w:rsidRPr="00EE6B87">
        <w:rPr>
          <w:sz w:val="24"/>
          <w:szCs w:val="24"/>
        </w:rPr>
        <w:t>importáln</w:t>
      </w:r>
      <w:r w:rsidR="00FE40C5" w:rsidRPr="00EE6B87">
        <w:rPr>
          <w:sz w:val="24"/>
          <w:szCs w:val="24"/>
        </w:rPr>
        <w:t>a</w:t>
      </w:r>
      <w:r w:rsidR="003C1551" w:rsidRPr="00EE6B87">
        <w:rPr>
          <w:sz w:val="24"/>
          <w:szCs w:val="24"/>
        </w:rPr>
        <w:t>k</w:t>
      </w:r>
      <w:r w:rsidR="00245A79" w:rsidRPr="00EE6B87">
        <w:rPr>
          <w:sz w:val="24"/>
          <w:szCs w:val="24"/>
        </w:rPr>
        <w:t xml:space="preserve"> (egyirányú forgalom), ennek következtében szemi-autonómok ezek az </w:t>
      </w:r>
      <w:proofErr w:type="spellStart"/>
      <w:r w:rsidR="00245A79" w:rsidRPr="00EE6B87">
        <w:rPr>
          <w:sz w:val="24"/>
          <w:szCs w:val="24"/>
        </w:rPr>
        <w:t>organellumok</w:t>
      </w:r>
      <w:proofErr w:type="spellEnd"/>
      <w:r w:rsidR="00245A79" w:rsidRPr="00EE6B87">
        <w:rPr>
          <w:sz w:val="24"/>
          <w:szCs w:val="24"/>
        </w:rPr>
        <w:t xml:space="preserve">. </w:t>
      </w:r>
      <w:r w:rsidR="008A1267" w:rsidRPr="00EE6B87">
        <w:rPr>
          <w:sz w:val="24"/>
          <w:szCs w:val="24"/>
        </w:rPr>
        <w:t>V</w:t>
      </w:r>
      <w:r w:rsidR="00A825F9" w:rsidRPr="00EE6B87">
        <w:rPr>
          <w:sz w:val="24"/>
          <w:szCs w:val="24"/>
        </w:rPr>
        <w:t>iszont amely fehérjéket</w:t>
      </w:r>
      <w:r w:rsidRPr="00EE6B87">
        <w:rPr>
          <w:sz w:val="24"/>
          <w:szCs w:val="24"/>
        </w:rPr>
        <w:t xml:space="preserve"> </w:t>
      </w:r>
      <w:r w:rsidR="00A825F9" w:rsidRPr="00EE6B87">
        <w:rPr>
          <w:sz w:val="24"/>
          <w:szCs w:val="24"/>
        </w:rPr>
        <w:t>önállóan képesek megszintetizálni</w:t>
      </w:r>
      <w:r w:rsidRPr="00EE6B87">
        <w:rPr>
          <w:sz w:val="24"/>
          <w:szCs w:val="24"/>
        </w:rPr>
        <w:t>, az</w:t>
      </w:r>
      <w:r w:rsidR="00A825F9" w:rsidRPr="00EE6B87">
        <w:rPr>
          <w:sz w:val="24"/>
          <w:szCs w:val="24"/>
        </w:rPr>
        <w:t>okat</w:t>
      </w:r>
      <w:r w:rsidRPr="00EE6B87">
        <w:rPr>
          <w:sz w:val="24"/>
          <w:szCs w:val="24"/>
        </w:rPr>
        <w:t xml:space="preserve"> </w:t>
      </w:r>
      <w:r w:rsidR="00B439A6" w:rsidRPr="00EE6B87">
        <w:rPr>
          <w:sz w:val="24"/>
          <w:szCs w:val="24"/>
        </w:rPr>
        <w:t xml:space="preserve">mindig </w:t>
      </w:r>
      <w:r w:rsidR="008A1267" w:rsidRPr="00EE6B87">
        <w:rPr>
          <w:sz w:val="24"/>
          <w:szCs w:val="24"/>
        </w:rPr>
        <w:t xml:space="preserve">a </w:t>
      </w:r>
      <w:r w:rsidR="00FE40C5" w:rsidRPr="00EE6B87">
        <w:rPr>
          <w:sz w:val="24"/>
          <w:szCs w:val="24"/>
        </w:rPr>
        <w:t>saját működésük</w:t>
      </w:r>
      <w:r w:rsidR="008A1267" w:rsidRPr="00EE6B87">
        <w:rPr>
          <w:sz w:val="24"/>
          <w:szCs w:val="24"/>
        </w:rPr>
        <w:t xml:space="preserve"> során</w:t>
      </w:r>
      <w:r w:rsidRPr="00EE6B87">
        <w:rPr>
          <w:sz w:val="24"/>
          <w:szCs w:val="24"/>
        </w:rPr>
        <w:t xml:space="preserve"> használják fel.</w:t>
      </w:r>
      <w:r w:rsidR="00522383" w:rsidRPr="00EE6B87">
        <w:rPr>
          <w:sz w:val="24"/>
          <w:szCs w:val="24"/>
        </w:rPr>
        <w:t xml:space="preserve"> A </w:t>
      </w:r>
      <w:proofErr w:type="spellStart"/>
      <w:r w:rsidR="00522383" w:rsidRPr="00EE6B87">
        <w:rPr>
          <w:sz w:val="24"/>
          <w:szCs w:val="24"/>
        </w:rPr>
        <w:t>mitokondriális</w:t>
      </w:r>
      <w:proofErr w:type="spellEnd"/>
      <w:r w:rsidR="00522383" w:rsidRPr="00EE6B87">
        <w:rPr>
          <w:sz w:val="24"/>
          <w:szCs w:val="24"/>
        </w:rPr>
        <w:t xml:space="preserve"> fehérjék tehát kódolódhatnak helyben vagy a sejtmagban. Ennek vizsgálata a transzkripció vagy a transzláció szelektív</w:t>
      </w:r>
      <w:r w:rsidR="00C91CE3" w:rsidRPr="00EE6B87">
        <w:rPr>
          <w:sz w:val="24"/>
          <w:szCs w:val="24"/>
        </w:rPr>
        <w:t xml:space="preserve"> gátlásával történhet, így pl. a </w:t>
      </w:r>
      <w:proofErr w:type="spellStart"/>
      <w:r w:rsidR="00C91CE3" w:rsidRPr="00EE6B87">
        <w:rPr>
          <w:sz w:val="24"/>
          <w:szCs w:val="24"/>
        </w:rPr>
        <w:t>cikloheximid</w:t>
      </w:r>
      <w:proofErr w:type="spellEnd"/>
      <w:r w:rsidR="00C91CE3" w:rsidRPr="00EE6B87">
        <w:rPr>
          <w:sz w:val="24"/>
          <w:szCs w:val="24"/>
        </w:rPr>
        <w:t xml:space="preserve"> gátolja a citoplazmás (eukarióta) transzlációt, de nem befolyásolja a </w:t>
      </w:r>
      <w:proofErr w:type="spellStart"/>
      <w:r w:rsidR="00C91CE3" w:rsidRPr="00EE6B87">
        <w:rPr>
          <w:sz w:val="24"/>
          <w:szCs w:val="24"/>
        </w:rPr>
        <w:t>mitokondriális</w:t>
      </w:r>
      <w:proofErr w:type="spellEnd"/>
      <w:r w:rsidR="00C91CE3" w:rsidRPr="00EE6B87">
        <w:rPr>
          <w:sz w:val="24"/>
          <w:szCs w:val="24"/>
        </w:rPr>
        <w:t xml:space="preserve"> (prokarióta típusú)</w:t>
      </w:r>
      <w:r w:rsidR="0029559B" w:rsidRPr="00EE6B87">
        <w:rPr>
          <w:sz w:val="24"/>
          <w:szCs w:val="24"/>
        </w:rPr>
        <w:t xml:space="preserve"> folyamatot, a </w:t>
      </w:r>
      <w:proofErr w:type="spellStart"/>
      <w:r w:rsidR="0029559B" w:rsidRPr="00EE6B87">
        <w:rPr>
          <w:sz w:val="24"/>
          <w:szCs w:val="24"/>
        </w:rPr>
        <w:t>klóramfenikol</w:t>
      </w:r>
      <w:proofErr w:type="spellEnd"/>
      <w:r w:rsidR="0029559B" w:rsidRPr="00EE6B87">
        <w:rPr>
          <w:sz w:val="24"/>
          <w:szCs w:val="24"/>
        </w:rPr>
        <w:t xml:space="preserve"> pedig </w:t>
      </w:r>
      <w:r w:rsidR="000B36DD" w:rsidRPr="00EE6B87">
        <w:rPr>
          <w:sz w:val="24"/>
          <w:szCs w:val="24"/>
        </w:rPr>
        <w:t>pontosan</w:t>
      </w:r>
      <w:r w:rsidR="00CE00C9" w:rsidRPr="00EE6B87">
        <w:rPr>
          <w:sz w:val="24"/>
          <w:szCs w:val="24"/>
        </w:rPr>
        <w:t xml:space="preserve"> fordítva</w:t>
      </w:r>
      <w:r w:rsidR="0029559B" w:rsidRPr="00EE6B87">
        <w:rPr>
          <w:sz w:val="24"/>
          <w:szCs w:val="24"/>
        </w:rPr>
        <w:t>.</w:t>
      </w:r>
    </w:p>
    <w:p w:rsidR="00F75412" w:rsidRPr="00EE6B87" w:rsidRDefault="00F75412" w:rsidP="0070027D">
      <w:pPr>
        <w:spacing w:line="288" w:lineRule="auto"/>
        <w:jc w:val="both"/>
        <w:rPr>
          <w:sz w:val="24"/>
          <w:szCs w:val="24"/>
        </w:rPr>
      </w:pPr>
    </w:p>
    <w:sectPr w:rsidR="00F75412" w:rsidRPr="00EE6B87" w:rsidSect="0070027D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087" w:rsidRDefault="006E4087" w:rsidP="00080D68">
      <w:r>
        <w:separator/>
      </w:r>
    </w:p>
  </w:endnote>
  <w:endnote w:type="continuationSeparator" w:id="0">
    <w:p w:rsidR="006E4087" w:rsidRDefault="006E4087" w:rsidP="000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69892"/>
      <w:docPartObj>
        <w:docPartGallery w:val="Page Numbers (Bottom of Page)"/>
        <w:docPartUnique/>
      </w:docPartObj>
    </w:sdtPr>
    <w:sdtEndPr/>
    <w:sdtContent>
      <w:p w:rsidR="000B36DD" w:rsidRDefault="000B36DD" w:rsidP="00080D68">
        <w:pPr>
          <w:pStyle w:val="llb"/>
          <w:jc w:val="center"/>
        </w:pPr>
        <w:r w:rsidRPr="00080D68">
          <w:rPr>
            <w:sz w:val="24"/>
            <w:szCs w:val="24"/>
          </w:rPr>
          <w:fldChar w:fldCharType="begin"/>
        </w:r>
        <w:r w:rsidRPr="00080D68">
          <w:rPr>
            <w:sz w:val="24"/>
            <w:szCs w:val="24"/>
          </w:rPr>
          <w:instrText xml:space="preserve"> PAGE   \* MERGEFORMAT </w:instrText>
        </w:r>
        <w:r w:rsidRPr="00080D68">
          <w:rPr>
            <w:sz w:val="24"/>
            <w:szCs w:val="24"/>
          </w:rPr>
          <w:fldChar w:fldCharType="separate"/>
        </w:r>
        <w:r w:rsidR="001337F8">
          <w:rPr>
            <w:noProof/>
            <w:sz w:val="24"/>
            <w:szCs w:val="24"/>
          </w:rPr>
          <w:t>5</w:t>
        </w:r>
        <w:r w:rsidRPr="00080D68">
          <w:rPr>
            <w:sz w:val="24"/>
            <w:szCs w:val="24"/>
          </w:rPr>
          <w:fldChar w:fldCharType="end"/>
        </w:r>
      </w:p>
    </w:sdtContent>
  </w:sdt>
  <w:p w:rsidR="000B36DD" w:rsidRDefault="000B36D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087" w:rsidRDefault="006E4087" w:rsidP="00080D68">
      <w:r>
        <w:separator/>
      </w:r>
    </w:p>
  </w:footnote>
  <w:footnote w:type="continuationSeparator" w:id="0">
    <w:p w:rsidR="006E4087" w:rsidRDefault="006E4087" w:rsidP="00080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6C3"/>
    <w:multiLevelType w:val="hybridMultilevel"/>
    <w:tmpl w:val="B5CE21CE"/>
    <w:lvl w:ilvl="0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23F20"/>
    <w:multiLevelType w:val="hybridMultilevel"/>
    <w:tmpl w:val="FEA0F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6ECF"/>
    <w:multiLevelType w:val="hybridMultilevel"/>
    <w:tmpl w:val="589A5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3026"/>
    <w:multiLevelType w:val="hybridMultilevel"/>
    <w:tmpl w:val="9FE23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B6DEB"/>
    <w:multiLevelType w:val="hybridMultilevel"/>
    <w:tmpl w:val="5EECF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444FC"/>
    <w:multiLevelType w:val="hybridMultilevel"/>
    <w:tmpl w:val="2A0A45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74264"/>
    <w:multiLevelType w:val="hybridMultilevel"/>
    <w:tmpl w:val="5E3CAA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82D91"/>
    <w:multiLevelType w:val="hybridMultilevel"/>
    <w:tmpl w:val="4888DD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71FD7"/>
    <w:multiLevelType w:val="hybridMultilevel"/>
    <w:tmpl w:val="E8FA5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47426"/>
    <w:multiLevelType w:val="hybridMultilevel"/>
    <w:tmpl w:val="96E8C134"/>
    <w:lvl w:ilvl="0" w:tplc="33B0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037A3"/>
    <w:multiLevelType w:val="hybridMultilevel"/>
    <w:tmpl w:val="0E32D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462B2"/>
    <w:multiLevelType w:val="hybridMultilevel"/>
    <w:tmpl w:val="D1CAE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240C5"/>
    <w:multiLevelType w:val="hybridMultilevel"/>
    <w:tmpl w:val="C79AD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6A368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B4F"/>
    <w:rsid w:val="00021B66"/>
    <w:rsid w:val="00023B4F"/>
    <w:rsid w:val="00024D00"/>
    <w:rsid w:val="00080D68"/>
    <w:rsid w:val="000A0763"/>
    <w:rsid w:val="000B36DD"/>
    <w:rsid w:val="000D291B"/>
    <w:rsid w:val="00117353"/>
    <w:rsid w:val="001337F8"/>
    <w:rsid w:val="00164ACF"/>
    <w:rsid w:val="00165E5D"/>
    <w:rsid w:val="001B3966"/>
    <w:rsid w:val="001B407B"/>
    <w:rsid w:val="001F4555"/>
    <w:rsid w:val="0020724F"/>
    <w:rsid w:val="00220E01"/>
    <w:rsid w:val="00232339"/>
    <w:rsid w:val="00242239"/>
    <w:rsid w:val="00245A79"/>
    <w:rsid w:val="00251F9B"/>
    <w:rsid w:val="00283A62"/>
    <w:rsid w:val="00295514"/>
    <w:rsid w:val="0029559B"/>
    <w:rsid w:val="002C33B1"/>
    <w:rsid w:val="002F7EB4"/>
    <w:rsid w:val="003067D1"/>
    <w:rsid w:val="00332381"/>
    <w:rsid w:val="00341628"/>
    <w:rsid w:val="003428AE"/>
    <w:rsid w:val="00357AC2"/>
    <w:rsid w:val="00366719"/>
    <w:rsid w:val="003760A2"/>
    <w:rsid w:val="003B2108"/>
    <w:rsid w:val="003C1551"/>
    <w:rsid w:val="003D1303"/>
    <w:rsid w:val="00410217"/>
    <w:rsid w:val="00451942"/>
    <w:rsid w:val="00481E57"/>
    <w:rsid w:val="0048448C"/>
    <w:rsid w:val="004A6392"/>
    <w:rsid w:val="005139EB"/>
    <w:rsid w:val="00514ADA"/>
    <w:rsid w:val="00522383"/>
    <w:rsid w:val="0052571D"/>
    <w:rsid w:val="0056012C"/>
    <w:rsid w:val="00567212"/>
    <w:rsid w:val="005C30A9"/>
    <w:rsid w:val="005D0450"/>
    <w:rsid w:val="005D5EED"/>
    <w:rsid w:val="00606432"/>
    <w:rsid w:val="00607B06"/>
    <w:rsid w:val="006201F7"/>
    <w:rsid w:val="00627E4D"/>
    <w:rsid w:val="006369CA"/>
    <w:rsid w:val="006637CA"/>
    <w:rsid w:val="006845CA"/>
    <w:rsid w:val="006A35AE"/>
    <w:rsid w:val="006B05DE"/>
    <w:rsid w:val="006D5FE5"/>
    <w:rsid w:val="006E4087"/>
    <w:rsid w:val="006F0267"/>
    <w:rsid w:val="006F514C"/>
    <w:rsid w:val="006F55DD"/>
    <w:rsid w:val="0070027D"/>
    <w:rsid w:val="00702E5F"/>
    <w:rsid w:val="00713360"/>
    <w:rsid w:val="00720C0C"/>
    <w:rsid w:val="00733A0E"/>
    <w:rsid w:val="007401CB"/>
    <w:rsid w:val="007532E3"/>
    <w:rsid w:val="007539AD"/>
    <w:rsid w:val="0081575F"/>
    <w:rsid w:val="00824112"/>
    <w:rsid w:val="00857014"/>
    <w:rsid w:val="008636B9"/>
    <w:rsid w:val="00874AD0"/>
    <w:rsid w:val="0087625D"/>
    <w:rsid w:val="008941F8"/>
    <w:rsid w:val="008965F9"/>
    <w:rsid w:val="008A1267"/>
    <w:rsid w:val="008A5CDE"/>
    <w:rsid w:val="008E3DDC"/>
    <w:rsid w:val="008E7248"/>
    <w:rsid w:val="00941733"/>
    <w:rsid w:val="00957D37"/>
    <w:rsid w:val="009D006D"/>
    <w:rsid w:val="009E2EB1"/>
    <w:rsid w:val="00A06667"/>
    <w:rsid w:val="00A15AF8"/>
    <w:rsid w:val="00A30419"/>
    <w:rsid w:val="00A35B9A"/>
    <w:rsid w:val="00A70EE5"/>
    <w:rsid w:val="00A825F9"/>
    <w:rsid w:val="00AA5FEF"/>
    <w:rsid w:val="00AD02A5"/>
    <w:rsid w:val="00B016CC"/>
    <w:rsid w:val="00B31127"/>
    <w:rsid w:val="00B33076"/>
    <w:rsid w:val="00B439A6"/>
    <w:rsid w:val="00B61340"/>
    <w:rsid w:val="00B64113"/>
    <w:rsid w:val="00B6552B"/>
    <w:rsid w:val="00B73D8F"/>
    <w:rsid w:val="00B93AAF"/>
    <w:rsid w:val="00BB0240"/>
    <w:rsid w:val="00BE4940"/>
    <w:rsid w:val="00BE5BD4"/>
    <w:rsid w:val="00C11AB0"/>
    <w:rsid w:val="00C36E44"/>
    <w:rsid w:val="00C64DA7"/>
    <w:rsid w:val="00C81F69"/>
    <w:rsid w:val="00C91CE3"/>
    <w:rsid w:val="00C93F84"/>
    <w:rsid w:val="00C94AEC"/>
    <w:rsid w:val="00CC4876"/>
    <w:rsid w:val="00CC5A21"/>
    <w:rsid w:val="00CE00C9"/>
    <w:rsid w:val="00D45EC9"/>
    <w:rsid w:val="00D469B4"/>
    <w:rsid w:val="00D56BE1"/>
    <w:rsid w:val="00D620EE"/>
    <w:rsid w:val="00D73644"/>
    <w:rsid w:val="00D74E45"/>
    <w:rsid w:val="00D866F8"/>
    <w:rsid w:val="00DA2018"/>
    <w:rsid w:val="00DE16FC"/>
    <w:rsid w:val="00E34C1E"/>
    <w:rsid w:val="00E404F9"/>
    <w:rsid w:val="00E41C82"/>
    <w:rsid w:val="00EB1BD0"/>
    <w:rsid w:val="00ED4702"/>
    <w:rsid w:val="00EE6B87"/>
    <w:rsid w:val="00F20E94"/>
    <w:rsid w:val="00F34DCD"/>
    <w:rsid w:val="00F539AC"/>
    <w:rsid w:val="00F65F29"/>
    <w:rsid w:val="00F75412"/>
    <w:rsid w:val="00F8321F"/>
    <w:rsid w:val="00F95EAB"/>
    <w:rsid w:val="00FA128A"/>
    <w:rsid w:val="00FA4A9E"/>
    <w:rsid w:val="00FE40C5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C665D-7A01-4F7B-BC03-AD5149E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3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37C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A20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2018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2018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20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20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201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2018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080D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80D68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080D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0D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B5C3B-6D12-43B6-BCCB-F05EE8CB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1705</Words>
  <Characters>11770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</dc:creator>
  <cp:lastModifiedBy>DE</cp:lastModifiedBy>
  <cp:revision>111</cp:revision>
  <dcterms:created xsi:type="dcterms:W3CDTF">2015-10-11T11:21:00Z</dcterms:created>
  <dcterms:modified xsi:type="dcterms:W3CDTF">2015-11-09T19:22:00Z</dcterms:modified>
</cp:coreProperties>
</file>