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79" w:rsidRDefault="00CB35B4" w:rsidP="00F70979">
      <w:pPr>
        <w:rPr>
          <w:b/>
        </w:rPr>
      </w:pPr>
      <w:r>
        <w:rPr>
          <w:b/>
        </w:rPr>
        <w:t>Biokémia szigorlati tételek 2018/19</w:t>
      </w:r>
      <w:bookmarkStart w:id="0" w:name="_GoBack"/>
      <w:bookmarkEnd w:id="0"/>
      <w:r w:rsidR="00F70979" w:rsidRPr="00F70979">
        <w:rPr>
          <w:b/>
        </w:rPr>
        <w:t xml:space="preserve"> I. félév</w:t>
      </w:r>
    </w:p>
    <w:p w:rsidR="00F70979" w:rsidRPr="00F70979" w:rsidRDefault="00F70979" w:rsidP="00F70979">
      <w:pPr>
        <w:rPr>
          <w:b/>
        </w:rPr>
      </w:pPr>
    </w:p>
    <w:p w:rsidR="005540EC" w:rsidRPr="00EC07BC" w:rsidRDefault="00F70979" w:rsidP="005540EC">
      <w:r w:rsidRPr="00EC07BC">
        <w:t xml:space="preserve">1.  </w:t>
      </w:r>
      <w:proofErr w:type="spellStart"/>
      <w:r w:rsidRPr="00EC07BC">
        <w:t>Enzimológiai</w:t>
      </w:r>
      <w:proofErr w:type="spellEnd"/>
      <w:r w:rsidRPr="00EC07BC">
        <w:t>, enzimkinetikai alapok</w:t>
      </w:r>
      <w:r w:rsidR="005540EC" w:rsidRPr="00EC07BC">
        <w:t xml:space="preserve">. </w:t>
      </w:r>
      <w:r w:rsidR="005540EC" w:rsidRPr="00EC07BC">
        <w:t xml:space="preserve">Enzimek </w:t>
      </w:r>
      <w:proofErr w:type="gramStart"/>
      <w:r w:rsidR="005540EC" w:rsidRPr="00EC07BC">
        <w:t>aktivitásának</w:t>
      </w:r>
      <w:proofErr w:type="gramEnd"/>
      <w:r w:rsidR="005540EC" w:rsidRPr="00EC07BC">
        <w:t xml:space="preserve"> szabályozása: </w:t>
      </w:r>
      <w:proofErr w:type="spellStart"/>
      <w:r w:rsidR="005540EC" w:rsidRPr="00EC07BC">
        <w:t>allosztérikus</w:t>
      </w:r>
      <w:proofErr w:type="spellEnd"/>
      <w:r w:rsidR="005540EC" w:rsidRPr="00EC07BC">
        <w:t xml:space="preserve"> szabályozás, </w:t>
      </w:r>
    </w:p>
    <w:p w:rsidR="00F70979" w:rsidRPr="00EC07BC" w:rsidRDefault="005540EC" w:rsidP="006F7C7F">
      <w:proofErr w:type="gramStart"/>
      <w:r w:rsidRPr="00EC07BC">
        <w:t>kooperativitás</w:t>
      </w:r>
      <w:proofErr w:type="gramEnd"/>
      <w:r w:rsidRPr="00EC07BC">
        <w:t xml:space="preserve"> (Hemoglobin, </w:t>
      </w:r>
      <w:proofErr w:type="spellStart"/>
      <w:r w:rsidRPr="00EC07BC">
        <w:t>mioglobin</w:t>
      </w:r>
      <w:proofErr w:type="spellEnd"/>
      <w:r w:rsidRPr="00EC07BC">
        <w:t xml:space="preserve"> oxigénkötése)</w:t>
      </w:r>
      <w:r w:rsidR="00EC07BC">
        <w:t>.</w:t>
      </w:r>
      <w:r w:rsidRPr="00EC07BC">
        <w:t xml:space="preserve"> </w:t>
      </w:r>
      <w:r w:rsidR="00EC07BC">
        <w:t>K</w:t>
      </w:r>
      <w:r w:rsidRPr="00EC07BC">
        <w:t xml:space="preserve">ovalens módosítás, </w:t>
      </w:r>
      <w:proofErr w:type="gramStart"/>
      <w:r w:rsidRPr="00EC07BC">
        <w:t>limitált</w:t>
      </w:r>
      <w:proofErr w:type="gramEnd"/>
      <w:r w:rsidRPr="00EC07BC">
        <w:t xml:space="preserve"> </w:t>
      </w:r>
      <w:proofErr w:type="spellStart"/>
      <w:r w:rsidRPr="00EC07BC">
        <w:t>proteolízis</w:t>
      </w:r>
      <w:proofErr w:type="spellEnd"/>
      <w:r w:rsidRPr="00EC07BC">
        <w:t>.</w:t>
      </w:r>
    </w:p>
    <w:p w:rsidR="00F70979" w:rsidRDefault="005540EC" w:rsidP="00F70979">
      <w:r w:rsidRPr="00EC07BC">
        <w:t>2</w:t>
      </w:r>
      <w:r w:rsidR="00F70979" w:rsidRPr="00EC07BC">
        <w:t xml:space="preserve">.  Szénhidrát anyagcsere: </w:t>
      </w:r>
      <w:proofErr w:type="spellStart"/>
      <w:r w:rsidR="00F70979" w:rsidRPr="00EC07BC">
        <w:t>glikolízis</w:t>
      </w:r>
      <w:proofErr w:type="spellEnd"/>
      <w:r w:rsidR="00F70979" w:rsidRPr="00EC07BC">
        <w:t xml:space="preserve">, </w:t>
      </w:r>
      <w:proofErr w:type="spellStart"/>
      <w:r w:rsidR="00F70979" w:rsidRPr="00EC07BC">
        <w:t>glukoneogenezis</w:t>
      </w:r>
      <w:proofErr w:type="spellEnd"/>
      <w:r w:rsidRPr="00EC07BC">
        <w:t>.</w:t>
      </w:r>
    </w:p>
    <w:p w:rsidR="00F70979" w:rsidRDefault="005540EC" w:rsidP="00F70979">
      <w:r>
        <w:t>3</w:t>
      </w:r>
      <w:r w:rsidR="00F70979">
        <w:t xml:space="preserve">.  A </w:t>
      </w:r>
      <w:proofErr w:type="spellStart"/>
      <w:r w:rsidR="00F70979">
        <w:t>glikolízis</w:t>
      </w:r>
      <w:proofErr w:type="spellEnd"/>
      <w:r w:rsidR="00F70979">
        <w:t xml:space="preserve">, </w:t>
      </w:r>
      <w:proofErr w:type="spellStart"/>
      <w:r w:rsidR="00F70979">
        <w:t>glukoneogenzis</w:t>
      </w:r>
      <w:proofErr w:type="spellEnd"/>
      <w:r w:rsidR="00F70979">
        <w:t xml:space="preserve"> és a glikogén felépítés, lebontás szabályozása, vércukor </w:t>
      </w:r>
    </w:p>
    <w:p w:rsidR="00F70979" w:rsidRDefault="00F70979" w:rsidP="00F70979">
      <w:proofErr w:type="gramStart"/>
      <w:r>
        <w:t>kontroll</w:t>
      </w:r>
      <w:proofErr w:type="gramEnd"/>
      <w:r w:rsidR="005540EC">
        <w:t>.</w:t>
      </w:r>
    </w:p>
    <w:p w:rsidR="00F70979" w:rsidRDefault="005540EC" w:rsidP="00F70979">
      <w:r>
        <w:t>4</w:t>
      </w:r>
      <w:r w:rsidR="00B81E7F">
        <w:t xml:space="preserve">.  A </w:t>
      </w:r>
      <w:proofErr w:type="spellStart"/>
      <w:r w:rsidR="00B81E7F">
        <w:t>p</w:t>
      </w:r>
      <w:r w:rsidR="00F70979">
        <w:t>entóz</w:t>
      </w:r>
      <w:proofErr w:type="spellEnd"/>
      <w:r w:rsidR="00F70979">
        <w:t>-foszfát ciklus</w:t>
      </w:r>
      <w:r>
        <w:t>.</w:t>
      </w:r>
    </w:p>
    <w:p w:rsidR="00F70979" w:rsidRDefault="005540EC" w:rsidP="00F70979">
      <w:r>
        <w:t>5</w:t>
      </w:r>
      <w:r w:rsidR="00F70979">
        <w:t xml:space="preserve">.  </w:t>
      </w:r>
      <w:proofErr w:type="spellStart"/>
      <w:r w:rsidR="00F70979">
        <w:t>Piruvát-dehidroge</w:t>
      </w:r>
      <w:r>
        <w:t>náz</w:t>
      </w:r>
      <w:proofErr w:type="spellEnd"/>
      <w:r>
        <w:t xml:space="preserve"> </w:t>
      </w:r>
      <w:proofErr w:type="spellStart"/>
      <w:r>
        <w:t>enzimkoplex</w:t>
      </w:r>
      <w:proofErr w:type="spellEnd"/>
      <w:r>
        <w:t xml:space="preserve"> működésének jellemzői és a </w:t>
      </w:r>
      <w:proofErr w:type="gramStart"/>
      <w:r>
        <w:t>komplex</w:t>
      </w:r>
      <w:proofErr w:type="gramEnd"/>
      <w:r>
        <w:t xml:space="preserve"> szabályozása.</w:t>
      </w:r>
    </w:p>
    <w:p w:rsidR="005540EC" w:rsidRDefault="005540EC" w:rsidP="00F70979">
      <w:r w:rsidRPr="00B81E7F">
        <w:t xml:space="preserve">6. </w:t>
      </w:r>
      <w:r w:rsidRPr="00B81E7F">
        <w:t xml:space="preserve">A </w:t>
      </w:r>
      <w:proofErr w:type="spellStart"/>
      <w:r w:rsidRPr="00B81E7F">
        <w:t>Citrát</w:t>
      </w:r>
      <w:proofErr w:type="spellEnd"/>
      <w:r w:rsidRPr="00B81E7F">
        <w:t>-ciklus</w:t>
      </w:r>
      <w:r>
        <w:t xml:space="preserve"> és kapcsolatai. A ciklus szabályozása.</w:t>
      </w:r>
    </w:p>
    <w:p w:rsidR="00F70979" w:rsidRDefault="00F70979" w:rsidP="00F70979">
      <w:r>
        <w:t xml:space="preserve">7.  Terminális oxidáció, oxidatív </w:t>
      </w:r>
      <w:proofErr w:type="spellStart"/>
      <w:r>
        <w:t>foszforiláció</w:t>
      </w:r>
      <w:proofErr w:type="spellEnd"/>
      <w:r w:rsidR="005540EC">
        <w:t>.</w:t>
      </w:r>
    </w:p>
    <w:p w:rsidR="00F70979" w:rsidRDefault="00F70979" w:rsidP="00F70979">
      <w:r>
        <w:t xml:space="preserve">8.  Fotoszintézis, Calvin-ciklus, </w:t>
      </w:r>
      <w:proofErr w:type="spellStart"/>
      <w:r>
        <w:t>fotorespiráció</w:t>
      </w:r>
      <w:proofErr w:type="spellEnd"/>
      <w:r>
        <w:t>, C4 és CAM útvonalak</w:t>
      </w:r>
      <w:r w:rsidR="005540EC">
        <w:t>.</w:t>
      </w:r>
    </w:p>
    <w:p w:rsidR="00F70979" w:rsidRDefault="00F70979" w:rsidP="00F70979">
      <w:r>
        <w:t>9.  Lipidek emésztése, felszívódása, transzportja.</w:t>
      </w:r>
    </w:p>
    <w:p w:rsidR="00F70979" w:rsidRDefault="00F70979" w:rsidP="00F70979">
      <w:r>
        <w:t xml:space="preserve">10.  Lipidek mobilizációja, a zsírsavak β-oxidációja. Páratlan szénatomszámú, ill. telítetlen </w:t>
      </w:r>
    </w:p>
    <w:p w:rsidR="00F70979" w:rsidRDefault="00F70979" w:rsidP="00F70979">
      <w:proofErr w:type="gramStart"/>
      <w:r>
        <w:t>zsírsavak</w:t>
      </w:r>
      <w:proofErr w:type="gramEnd"/>
      <w:r>
        <w:t xml:space="preserve"> oxidációja.</w:t>
      </w:r>
    </w:p>
    <w:p w:rsidR="00F70979" w:rsidRDefault="00F70979" w:rsidP="00F70979">
      <w:r>
        <w:t xml:space="preserve">11.  Zsírsav szintézis, alternatív utak. Triglicerid és </w:t>
      </w:r>
      <w:proofErr w:type="spellStart"/>
      <w:r>
        <w:t>foszfolipid</w:t>
      </w:r>
      <w:proofErr w:type="spellEnd"/>
      <w:r>
        <w:t xml:space="preserve"> szintézis.</w:t>
      </w:r>
    </w:p>
    <w:p w:rsidR="00F70979" w:rsidRDefault="00F70979" w:rsidP="00F70979">
      <w:r>
        <w:t>12.  Koleszterin szintézis. Epesavak körforgása.</w:t>
      </w:r>
    </w:p>
    <w:p w:rsidR="00F70979" w:rsidRDefault="00F70979" w:rsidP="00F70979">
      <w:r>
        <w:t>13.  Ketontestek szerepe, metabolizmusa. Diabétesz.</w:t>
      </w:r>
    </w:p>
    <w:p w:rsidR="00F70979" w:rsidRDefault="00F70979" w:rsidP="00F70979">
      <w:r>
        <w:t>14.  A nem-esszenciális aminosavak felépülése.</w:t>
      </w:r>
    </w:p>
    <w:p w:rsidR="00F70979" w:rsidRDefault="005540EC" w:rsidP="00F70979">
      <w:r>
        <w:t>15</w:t>
      </w:r>
      <w:r w:rsidR="00F70979">
        <w:t>.  Aminosavak lebomlása: a nitrogén sorsa</w:t>
      </w:r>
    </w:p>
    <w:p w:rsidR="00F70979" w:rsidRDefault="005540EC" w:rsidP="00F70979">
      <w:r>
        <w:t>16</w:t>
      </w:r>
      <w:r w:rsidR="00F70979">
        <w:t xml:space="preserve">.  Aminosavak lebomlása: a szénlánc sorsa. </w:t>
      </w:r>
      <w:proofErr w:type="spellStart"/>
      <w:r w:rsidR="00F70979">
        <w:t>Gluko</w:t>
      </w:r>
      <w:proofErr w:type="spellEnd"/>
      <w:r w:rsidR="00F70979">
        <w:t xml:space="preserve">- és </w:t>
      </w:r>
      <w:proofErr w:type="spellStart"/>
      <w:r w:rsidR="00F70979">
        <w:t>ketoplasztikus</w:t>
      </w:r>
      <w:proofErr w:type="spellEnd"/>
      <w:r w:rsidR="00F70979">
        <w:t xml:space="preserve"> aminosavak.</w:t>
      </w:r>
    </w:p>
    <w:p w:rsidR="00F70979" w:rsidRDefault="005540EC" w:rsidP="00F70979">
      <w:r>
        <w:t>17</w:t>
      </w:r>
      <w:r w:rsidR="00F70979">
        <w:t xml:space="preserve">.  A </w:t>
      </w:r>
      <w:proofErr w:type="spellStart"/>
      <w:r w:rsidR="00F70979">
        <w:t>nukleotidok</w:t>
      </w:r>
      <w:proofErr w:type="spellEnd"/>
      <w:r w:rsidR="00F70979">
        <w:t xml:space="preserve"> de </w:t>
      </w:r>
      <w:proofErr w:type="spellStart"/>
      <w:r w:rsidR="00F70979">
        <w:t>novo</w:t>
      </w:r>
      <w:proofErr w:type="spellEnd"/>
      <w:r w:rsidR="00F70979">
        <w:t xml:space="preserve"> szintézise. </w:t>
      </w:r>
      <w:proofErr w:type="spellStart"/>
      <w:r w:rsidR="00F70979">
        <w:t>Dezoxiribonukleotidok</w:t>
      </w:r>
      <w:proofErr w:type="spellEnd"/>
      <w:r w:rsidR="00F70979">
        <w:t xml:space="preserve"> keletkezése.</w:t>
      </w:r>
    </w:p>
    <w:p w:rsidR="00F70979" w:rsidRDefault="005540EC" w:rsidP="00F70979">
      <w:r>
        <w:t>18</w:t>
      </w:r>
      <w:r w:rsidR="00F70979">
        <w:t xml:space="preserve">.  A </w:t>
      </w:r>
      <w:proofErr w:type="spellStart"/>
      <w:r w:rsidR="00F70979">
        <w:t>nukleotidok</w:t>
      </w:r>
      <w:proofErr w:type="spellEnd"/>
      <w:r w:rsidR="00F70979">
        <w:t xml:space="preserve"> lebomlása. A mentő utak.</w:t>
      </w:r>
    </w:p>
    <w:p w:rsidR="00F70979" w:rsidRDefault="005540EC" w:rsidP="00F70979">
      <w:r>
        <w:t>19</w:t>
      </w:r>
      <w:r w:rsidR="00F70979">
        <w:t>.  Replikáció.</w:t>
      </w:r>
    </w:p>
    <w:p w:rsidR="00F70979" w:rsidRDefault="005540EC" w:rsidP="00F70979">
      <w:r>
        <w:t>20</w:t>
      </w:r>
      <w:r w:rsidR="00F70979">
        <w:t xml:space="preserve">.  </w:t>
      </w:r>
      <w:proofErr w:type="gramStart"/>
      <w:r w:rsidR="00F70979">
        <w:t>Transzkripció</w:t>
      </w:r>
      <w:proofErr w:type="gramEnd"/>
      <w:r w:rsidR="00F70979">
        <w:t>.</w:t>
      </w:r>
    </w:p>
    <w:p w:rsidR="005540EC" w:rsidRDefault="005540EC" w:rsidP="00F70979">
      <w:r>
        <w:t>21</w:t>
      </w:r>
      <w:r>
        <w:t>.  Transzláció.</w:t>
      </w:r>
    </w:p>
    <w:p w:rsidR="00EC07BC" w:rsidRDefault="005540EC" w:rsidP="00F70979">
      <w:r>
        <w:t xml:space="preserve">22.  A </w:t>
      </w:r>
      <w:proofErr w:type="spellStart"/>
      <w:r>
        <w:t>génexpresszió</w:t>
      </w:r>
      <w:proofErr w:type="spellEnd"/>
      <w:r>
        <w:t xml:space="preserve"> szabályozása </w:t>
      </w:r>
      <w:proofErr w:type="spellStart"/>
      <w:r>
        <w:t>prokariotákban</w:t>
      </w:r>
      <w:proofErr w:type="spellEnd"/>
      <w:r>
        <w:t xml:space="preserve">. </w:t>
      </w:r>
      <w:r w:rsidR="00EC07BC">
        <w:t xml:space="preserve">A </w:t>
      </w:r>
      <w:proofErr w:type="spellStart"/>
      <w:r w:rsidR="00EC07BC">
        <w:t>triptofán</w:t>
      </w:r>
      <w:proofErr w:type="spellEnd"/>
      <w:r w:rsidR="00EC07BC">
        <w:t xml:space="preserve"> és </w:t>
      </w:r>
      <w:proofErr w:type="spellStart"/>
      <w:r w:rsidR="00EC07BC">
        <w:t>Lac-</w:t>
      </w:r>
      <w:r w:rsidR="00EC07BC">
        <w:t>operon</w:t>
      </w:r>
      <w:proofErr w:type="spellEnd"/>
      <w:r w:rsidR="00F70979">
        <w:t xml:space="preserve"> </w:t>
      </w:r>
    </w:p>
    <w:p w:rsidR="00EC07BC" w:rsidRDefault="00F70979" w:rsidP="00EC07BC">
      <w:r>
        <w:lastRenderedPageBreak/>
        <w:t>23.</w:t>
      </w:r>
      <w:r w:rsidR="00EC07BC">
        <w:t xml:space="preserve">  A </w:t>
      </w:r>
      <w:proofErr w:type="spellStart"/>
      <w:r w:rsidR="00EC07BC">
        <w:t>génexpresszió</w:t>
      </w:r>
      <w:proofErr w:type="spellEnd"/>
      <w:r w:rsidR="00EC07BC">
        <w:t xml:space="preserve"> szabályozása </w:t>
      </w:r>
      <w:proofErr w:type="spellStart"/>
      <w:r w:rsidR="00EC07BC">
        <w:t>eukariotákban</w:t>
      </w:r>
      <w:proofErr w:type="spellEnd"/>
      <w:r w:rsidR="00EC07BC">
        <w:t xml:space="preserve">. </w:t>
      </w:r>
      <w:r w:rsidR="00EC07BC">
        <w:t>DNS kötő fehérjék</w:t>
      </w:r>
      <w:r w:rsidR="00EC07BC">
        <w:t xml:space="preserve">, </w:t>
      </w:r>
      <w:r w:rsidR="00EC07BC">
        <w:t xml:space="preserve">X-kromoszóma </w:t>
      </w:r>
      <w:proofErr w:type="spellStart"/>
      <w:r w:rsidR="00EC07BC">
        <w:t>inaktiváció</w:t>
      </w:r>
      <w:proofErr w:type="spellEnd"/>
      <w:r w:rsidR="00EC07BC">
        <w:t xml:space="preserve">, </w:t>
      </w:r>
    </w:p>
    <w:p w:rsidR="0000499F" w:rsidRDefault="00EC07BC" w:rsidP="0000499F">
      <w:r>
        <w:t xml:space="preserve">DNS </w:t>
      </w:r>
      <w:proofErr w:type="spellStart"/>
      <w:r>
        <w:t>metiláció</w:t>
      </w:r>
      <w:proofErr w:type="spellEnd"/>
    </w:p>
    <w:p w:rsidR="0000499F" w:rsidRDefault="00EC07BC" w:rsidP="0000499F">
      <w:r>
        <w:t>24</w:t>
      </w:r>
      <w:r w:rsidR="0000499F">
        <w:t xml:space="preserve">. </w:t>
      </w:r>
      <w:proofErr w:type="spellStart"/>
      <w:r w:rsidR="0000499F" w:rsidRPr="00F70979">
        <w:t>Fehérjefolding</w:t>
      </w:r>
      <w:proofErr w:type="spellEnd"/>
      <w:r w:rsidR="0000499F">
        <w:t>, h</w:t>
      </w:r>
      <w:r w:rsidR="0000499F" w:rsidRPr="00F70979">
        <w:t xml:space="preserve">ősokk-fehérjék, fehérjelebontás – </w:t>
      </w:r>
      <w:proofErr w:type="spellStart"/>
      <w:r w:rsidR="0000499F" w:rsidRPr="00F70979">
        <w:t>ubikvitin-proteaszóma</w:t>
      </w:r>
      <w:proofErr w:type="spellEnd"/>
      <w:r w:rsidR="0000499F" w:rsidRPr="00F70979">
        <w:t xml:space="preserve"> rendszer</w:t>
      </w:r>
    </w:p>
    <w:p w:rsidR="0000499F" w:rsidRDefault="00EC07BC" w:rsidP="0000499F">
      <w:r>
        <w:t>25</w:t>
      </w:r>
      <w:r w:rsidR="0000499F">
        <w:t xml:space="preserve">. </w:t>
      </w:r>
      <w:r w:rsidR="0000499F" w:rsidRPr="0000499F">
        <w:t>Sejtkommunikáció</w:t>
      </w:r>
      <w:r w:rsidR="0000499F">
        <w:t xml:space="preserve"> áttekintése: </w:t>
      </w:r>
      <w:r w:rsidR="0000499F" w:rsidRPr="0000499F">
        <w:t>Plazmamembrán-receptorok</w:t>
      </w:r>
      <w:r>
        <w:t>,</w:t>
      </w:r>
      <w:r>
        <w:rPr>
          <w:highlight w:val="yellow"/>
        </w:rPr>
        <w:t xml:space="preserve"> r</w:t>
      </w:r>
      <w:r w:rsidR="0000499F" w:rsidRPr="006F7C7F">
        <w:rPr>
          <w:highlight w:val="yellow"/>
        </w:rPr>
        <w:t>eceptor-ioncsatornák</w:t>
      </w:r>
      <w:r>
        <w:t xml:space="preserve">. </w:t>
      </w:r>
      <w:r w:rsidRPr="006F7C7F">
        <w:rPr>
          <w:highlight w:val="yellow"/>
        </w:rPr>
        <w:t>G-fehérjék</w:t>
      </w:r>
      <w:r>
        <w:t xml:space="preserve">, </w:t>
      </w:r>
      <w:r>
        <w:rPr>
          <w:highlight w:val="yellow"/>
        </w:rPr>
        <w:t>p</w:t>
      </w:r>
      <w:r w:rsidRPr="006F7C7F">
        <w:rPr>
          <w:highlight w:val="yellow"/>
        </w:rPr>
        <w:t>rotein-</w:t>
      </w:r>
      <w:proofErr w:type="spellStart"/>
      <w:r w:rsidRPr="006F7C7F">
        <w:rPr>
          <w:highlight w:val="yellow"/>
        </w:rPr>
        <w:t>kinázok</w:t>
      </w:r>
      <w:proofErr w:type="spellEnd"/>
      <w:r w:rsidRPr="006F7C7F">
        <w:rPr>
          <w:highlight w:val="yellow"/>
        </w:rPr>
        <w:t xml:space="preserve">, </w:t>
      </w:r>
      <w:proofErr w:type="spellStart"/>
      <w:r w:rsidRPr="006F7C7F">
        <w:rPr>
          <w:highlight w:val="yellow"/>
        </w:rPr>
        <w:t>foszfoprotein-foszfatázok</w:t>
      </w:r>
      <w:proofErr w:type="spellEnd"/>
      <w:r>
        <w:t xml:space="preserve">. </w:t>
      </w:r>
      <w:r w:rsidR="0000499F" w:rsidRPr="0000499F">
        <w:t xml:space="preserve">A </w:t>
      </w:r>
      <w:proofErr w:type="spellStart"/>
      <w:r w:rsidR="0000499F" w:rsidRPr="0000499F">
        <w:t>cAMP</w:t>
      </w:r>
      <w:proofErr w:type="spellEnd"/>
      <w:r w:rsidR="0000499F" w:rsidRPr="0000499F">
        <w:t xml:space="preserve"> mediátorrendszer</w:t>
      </w:r>
      <w:r>
        <w:t>.</w:t>
      </w:r>
      <w:r w:rsidR="0000499F">
        <w:t xml:space="preserve"> </w:t>
      </w:r>
      <w:proofErr w:type="spellStart"/>
      <w:r w:rsidR="0000499F" w:rsidRPr="0000499F">
        <w:t>Inozitol-foszfolipid</w:t>
      </w:r>
      <w:proofErr w:type="spellEnd"/>
      <w:r w:rsidR="0000499F" w:rsidRPr="0000499F">
        <w:t xml:space="preserve"> jelátviteli rendszer</w:t>
      </w:r>
      <w:r>
        <w:t>.</w:t>
      </w:r>
      <w:r w:rsidR="0000499F">
        <w:t xml:space="preserve"> </w:t>
      </w:r>
      <w:r w:rsidR="0000499F" w:rsidRPr="0000499F">
        <w:t xml:space="preserve">A </w:t>
      </w:r>
      <w:proofErr w:type="spellStart"/>
      <w:r w:rsidR="0000499F" w:rsidRPr="0000499F">
        <w:t>guanilát-cikláz</w:t>
      </w:r>
      <w:proofErr w:type="spellEnd"/>
      <w:r w:rsidR="0000499F" w:rsidRPr="0000499F">
        <w:t xml:space="preserve"> és a </w:t>
      </w:r>
      <w:proofErr w:type="spellStart"/>
      <w:r w:rsidR="0000499F" w:rsidRPr="0000499F">
        <w:t>cGMP</w:t>
      </w:r>
      <w:proofErr w:type="spellEnd"/>
      <w:r>
        <w:t xml:space="preserve"> mediátorrendszer. </w:t>
      </w:r>
      <w:r w:rsidR="0000499F" w:rsidRPr="0000499F">
        <w:t>Nitrogén-monoxid</w:t>
      </w:r>
      <w:r>
        <w:t>.</w:t>
      </w:r>
    </w:p>
    <w:p w:rsidR="0000499F" w:rsidRDefault="00EC07BC" w:rsidP="0000499F">
      <w:r>
        <w:t>26</w:t>
      </w:r>
      <w:r w:rsidR="0000499F">
        <w:t xml:space="preserve">. Programozott sejthalál: </w:t>
      </w:r>
      <w:proofErr w:type="spellStart"/>
      <w:r w:rsidR="0000499F">
        <w:t>Apoptózis</w:t>
      </w:r>
      <w:proofErr w:type="spellEnd"/>
      <w:r w:rsidR="0000499F">
        <w:t xml:space="preserve">, Sérült fehérjeválasz (UPR) az </w:t>
      </w:r>
      <w:proofErr w:type="spellStart"/>
      <w:r w:rsidR="0000499F">
        <w:t>endoplazmás</w:t>
      </w:r>
      <w:proofErr w:type="spellEnd"/>
      <w:r w:rsidR="0000499F">
        <w:t xml:space="preserve"> </w:t>
      </w:r>
      <w:proofErr w:type="spellStart"/>
      <w:r w:rsidR="0000499F">
        <w:t>retikulumban</w:t>
      </w:r>
      <w:proofErr w:type="spellEnd"/>
      <w:r>
        <w:t>.</w:t>
      </w:r>
    </w:p>
    <w:sectPr w:rsidR="0000499F" w:rsidSect="009B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79"/>
    <w:rsid w:val="0000499F"/>
    <w:rsid w:val="00523ED6"/>
    <w:rsid w:val="005540EC"/>
    <w:rsid w:val="00591DAA"/>
    <w:rsid w:val="006F7C7F"/>
    <w:rsid w:val="009B611E"/>
    <w:rsid w:val="00B81E7F"/>
    <w:rsid w:val="00CB35B4"/>
    <w:rsid w:val="00EC07BC"/>
    <w:rsid w:val="00F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20BF"/>
  <w15:docId w15:val="{1481585A-07F9-41C0-99AC-968AF362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61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Szarka</dc:creator>
  <cp:lastModifiedBy>Lívius Wunderlich</cp:lastModifiedBy>
  <cp:revision>3</cp:revision>
  <dcterms:created xsi:type="dcterms:W3CDTF">2018-09-27T15:32:00Z</dcterms:created>
  <dcterms:modified xsi:type="dcterms:W3CDTF">2018-09-27T15:33:00Z</dcterms:modified>
</cp:coreProperties>
</file>